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0460" w14:textId="c380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2018 жылғы 28 желтоқсандағы № 6-26-9 "2019-2021 жылдарға арналған Айыртау ауданы Володар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2019 жылғы 1 сәуірдегі № 6-29-12 шешімі. Солтүстік Қазақстан облысының Әділет департаментінде 2019 жылғы 3 сәуірде № 5295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"2019-2021 жылдарға арналған Айыртау ауданы Володар ауылдық округінің бюджетін бекіту туралы" 2018 жылғы 28 желтоқсандағы № 6-26-9 </w:t>
      </w:r>
      <w:r>
        <w:rPr>
          <w:rFonts w:ascii="Times New Roman"/>
          <w:b w:val="false"/>
          <w:i w:val="false"/>
          <w:color w:val="000000"/>
          <w:sz w:val="28"/>
        </w:rPr>
        <w:t>шешіміне</w:t>
      </w:r>
      <w:r>
        <w:rPr>
          <w:rFonts w:ascii="Times New Roman"/>
          <w:b w:val="false"/>
          <w:i w:val="false"/>
          <w:color w:val="000000"/>
          <w:sz w:val="28"/>
        </w:rPr>
        <w:t xml:space="preserve"> (2019 жылғы 16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5185 болып тіркелді)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келесі редакцияда баяндалсын:</w:t>
      </w:r>
    </w:p>
    <w:bookmarkStart w:name="z7" w:id="2"/>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10 770,0 мың теңге сомасында ескерілсін.</w:t>
      </w:r>
    </w:p>
    <w:bookmarkEnd w:id="2"/>
    <w:bookmarkStart w:name="z8" w:id="3"/>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Володар ауылдық округінің бюджеті туралы Айыртау аудандық мәслихаттың шешімін іске асыру туралы шешімімен белгіленеді.";</w:t>
      </w:r>
    </w:p>
    <w:bookmarkEnd w:id="3"/>
    <w:bookmarkStart w:name="z9" w:id="4"/>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6-2 тармағымен</w:t>
      </w:r>
      <w:r>
        <w:rPr>
          <w:rFonts w:ascii="Times New Roman"/>
          <w:b w:val="false"/>
          <w:i w:val="false"/>
          <w:color w:val="000000"/>
          <w:sz w:val="28"/>
        </w:rPr>
        <w:t xml:space="preserve"> толықтырылсын:</w:t>
      </w:r>
    </w:p>
    <w:bookmarkEnd w:id="4"/>
    <w:bookmarkStart w:name="z10" w:id="5"/>
    <w:p>
      <w:pPr>
        <w:spacing w:after="0"/>
        <w:ind w:left="0"/>
        <w:jc w:val="both"/>
      </w:pPr>
      <w:r>
        <w:rPr>
          <w:rFonts w:ascii="Times New Roman"/>
          <w:b w:val="false"/>
          <w:i w:val="false"/>
          <w:color w:val="000000"/>
          <w:sz w:val="28"/>
        </w:rPr>
        <w:t>
       "6-2.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1 941,0 мың теңге сомасында ескерілсін.</w:t>
      </w:r>
    </w:p>
    <w:bookmarkEnd w:id="5"/>
    <w:bookmarkStart w:name="z11" w:id="6"/>
    <w:p>
      <w:pPr>
        <w:spacing w:after="0"/>
        <w:ind w:left="0"/>
        <w:jc w:val="both"/>
      </w:pPr>
      <w:r>
        <w:rPr>
          <w:rFonts w:ascii="Times New Roman"/>
          <w:b w:val="false"/>
          <w:i w:val="false"/>
          <w:color w:val="000000"/>
          <w:sz w:val="28"/>
        </w:rPr>
        <w:t>
      Көрсетілген аудандық бюджеттен нысаналы трансферттерді бөлу ауылдық округ әкімінің 2019-2021 жылдарға арналған Володар ауылдық округінің бюджетін бекіту туралы Айыртау аудандық мәслихаттың шешімін іске асыру туралы шешімімен белгіленеді.";</w:t>
      </w:r>
    </w:p>
    <w:bookmarkEnd w:id="6"/>
    <w:bookmarkStart w:name="z12"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7"/>
    <w:bookmarkStart w:name="z13" w:id="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XXIX сессиясының төрайымы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Б.Жандосова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2019 жылғы ____________ №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6-26-9 шешіміне 1 қосымша</w:t>
            </w:r>
          </w:p>
        </w:tc>
      </w:tr>
    </w:tbl>
    <w:bookmarkStart w:name="z18" w:id="9"/>
    <w:p>
      <w:pPr>
        <w:spacing w:after="0"/>
        <w:ind w:left="0"/>
        <w:jc w:val="left"/>
      </w:pPr>
      <w:r>
        <w:rPr>
          <w:rFonts w:ascii="Times New Roman"/>
          <w:b/>
          <w:i w:val="false"/>
          <w:color w:val="000000"/>
        </w:rPr>
        <w:t xml:space="preserve"> 2019 жылға арналған Айыртау ауданы Володар ауылдық округінің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 есалынатын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асалынатын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53 429,3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 іжайластыруды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