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a036" w14:textId="d0ca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Айыртау ауданы Қаратал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30 желтоқсандағы № 6-38-21 шешімі. Солтүстік Қазақстан облысының Әділет департаментінде 2020 жылғы 8 қаңтарда № 5787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Айыртау ауданы Қаратал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17 944,0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16 944,0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17 944,0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маңызы бар қала, ауыл, кент,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14 094,0 мың теңге сомасында ескерілсін.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 бюджетінде аудандық бюджеттен нысаналы трансферттер 2 850,0 мың теңге сомасында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2020-2022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XXXVІII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6-38-21 шешіміне 1 қосымша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Қаратал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6-38-21 шешіміне 2 қосымша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Қаратал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6-38-21 шешіміне 3 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Қаратал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