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72f9e" w14:textId="c972f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Мүгедектерге арналған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ауданы әкімдігінің 2019 жылғы 8 мамырдағы № 125 қаулысы. Солтүстік Қазақстан облысының Әділет департаментінде 2019 жылғы 8 мамырда № 5402 болып тіркелді. Күші жойылды - Солтүстік Қазақстан облысы Ақжар ауданы әкімдігінің 2020 жылғы 27 ақпандағы № 35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Ақжар ауданы əкімдігінің 27.02.2020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жарияланғанынан кейін он күнтізбелік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"Халықты жұмыспен қамту туралы" Қазақстан Республикасы 2016 жылғы 6 сәуірдегі Заңының 9-бабы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Республикасында мүгедектерді әлеуметтік қорғау туралы" Қазақстан Республикасы 2005 жылғы 13 сәуірдегі Заңының 31-бабы </w:t>
      </w:r>
      <w:r>
        <w:rPr>
          <w:rFonts w:ascii="Times New Roman"/>
          <w:b w:val="false"/>
          <w:i w:val="false"/>
          <w:color w:val="000000"/>
          <w:sz w:val="28"/>
        </w:rPr>
        <w:t>1) тармақшасына</w:t>
      </w:r>
      <w:r>
        <w:rPr>
          <w:rFonts w:ascii="Times New Roman"/>
          <w:b w:val="false"/>
          <w:i w:val="false"/>
          <w:color w:val="000000"/>
          <w:sz w:val="28"/>
        </w:rPr>
        <w:t xml:space="preserve">,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№498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Мүгедектер үшін жұмыс орындарын квоталау қағидаларына сәйкес (Нормативтік құқықтық актілерді мемлекеттік тіркеу тізілімінде №14010 болып тіркелген), Солтүстік Қазақстан облысы Ақжар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Ауыр жұмыстардағы, еңбек жағдайлары зиянды, қауіпті жұмыс орындарын есептемегенде, жұмыс орындары санынан мүгедектер үшін жұмыс орындарының квота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 </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Ақжар ауданы әкімдігінің "Мүгедектер үшін жұмыс орындарына квота белгілеу туралы" 2018 жылғы 12 қаңтардағы №01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(2018 жылғы 31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№4560 болып тіркелген).</w:t>
      </w:r>
    </w:p>
    <w:bookmarkEnd w:id="2"/>
    <w:bookmarkStart w:name="z7" w:id="3"/>
    <w:p>
      <w:pPr>
        <w:spacing w:after="0"/>
        <w:ind w:left="0"/>
        <w:jc w:val="both"/>
      </w:pPr>
      <w:r>
        <w:rPr>
          <w:rFonts w:ascii="Times New Roman"/>
          <w:b w:val="false"/>
          <w:i w:val="false"/>
          <w:color w:val="000000"/>
          <w:sz w:val="28"/>
        </w:rPr>
        <w:t>
      3. "Солтүстік Қазақстан облысы Ақжар ауданы әкімдігінің жұмыспен қамту және әлеуметтік бағдарламалар бөлімі" коммуналдық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"Қазақстан Республикасы Әділет министрлігінің Солтүстік Қазақстан облысы әділет Департаменті" республикалық мемлекеттік мекемесінде осы қаулының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күннен бастап он күнтізбелік күн ішінде оның мемлекеттік және орыс тілдеріндегі қағаз және электрондық түрдегі көшірмесін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кәсіпорынның Солтүстік Қазақстан облысы филиалына Қазақстан Республикасы нормативтік құқықтық актілерінің эталондық бақылау банкінде ресми жариялау және енгізу үшін жіберілсін;</w:t>
      </w:r>
    </w:p>
    <w:bookmarkEnd w:id="5"/>
    <w:bookmarkStart w:name="z10" w:id="6"/>
    <w:p>
      <w:pPr>
        <w:spacing w:after="0"/>
        <w:ind w:left="0"/>
        <w:jc w:val="both"/>
      </w:pPr>
      <w:r>
        <w:rPr>
          <w:rFonts w:ascii="Times New Roman"/>
          <w:b w:val="false"/>
          <w:i w:val="false"/>
          <w:color w:val="000000"/>
          <w:sz w:val="28"/>
        </w:rPr>
        <w:t>
      3) осы қаулы ресми жарияланғаннан кейін "Солтүстік Қазақстан облысы Ақжар ауданы әкімінің аппараты" коммуналдық мемлекеттік мекемесінің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xml:space="preserve">
      4. Осы қаулының орындалуын бақылау Солтүстік Қазақстан облысы Ақжар ауданы әкімінің жетекшілік ететін орынбасарына жүктелсін. </w:t>
      </w:r>
    </w:p>
    <w:bookmarkEnd w:id="7"/>
    <w:bookmarkStart w:name="z12" w:id="8"/>
    <w:p>
      <w:pPr>
        <w:spacing w:after="0"/>
        <w:ind w:left="0"/>
        <w:jc w:val="both"/>
      </w:pPr>
      <w:r>
        <w:rPr>
          <w:rFonts w:ascii="Times New Roman"/>
          <w:b w:val="false"/>
          <w:i w:val="false"/>
          <w:color w:val="000000"/>
          <w:sz w:val="28"/>
        </w:rPr>
        <w:t xml:space="preserve">
      5. Осы қаулы оның алғашқы ресми жарияланған күннен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Мадияров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Ақжар ауданы әкімдігінің 2019 жылғы "___" _________№__ қаулысына қосымша</w:t>
            </w:r>
          </w:p>
        </w:tc>
      </w:tr>
    </w:tbl>
    <w:bookmarkStart w:name="z15" w:id="9"/>
    <w:p>
      <w:pPr>
        <w:spacing w:after="0"/>
        <w:ind w:left="0"/>
        <w:jc w:val="left"/>
      </w:pPr>
      <w:r>
        <w:rPr>
          <w:rFonts w:ascii="Times New Roman"/>
          <w:b/>
          <w:i w:val="false"/>
          <w:color w:val="000000"/>
        </w:rPr>
        <w:t xml:space="preserve"> Ауыр жұмыстардағы, еңбек жағдайлары зиянды, қауіпті жұмыс орындарын есептемегенде, жұмыс орындары санынан мүгедектер үшін жұмыс орындарына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3847"/>
        <w:gridCol w:w="1717"/>
        <w:gridCol w:w="2438"/>
        <w:gridCol w:w="3155"/>
      </w:tblGrid>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атауы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Астық Агро" жауапкершілігі шектеулі серіктестігі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"Ақ-Ниет-Агро и К" жауапкершілігі шектеулі серіктестігі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