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f0d2" w14:textId="fd7f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Ғабит Мүсірепов атындағы ауданының ауылдық елді мекендеріне жұмыс істеуге және тұруға келген денсаулық сақтау, білім беру,әлеуметтік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11 қаңтардағы № 40-5 шешімі. Солтүстік Қазақстан облысының Әділет департаментінде 2019 жылғы 16 қаңтарда № 5202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2019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алу немесе салу үшін бір мың бес жүз есе айлық есептік көрсеткіштен аспайтын сомада бюджеттік кредит түрінде әлеуметтік колдау ұсынылсын.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Ғабит Мүсірепов атындағы ауданы мәслихатының 29.07.2019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ресми жариялауға жатады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