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f920" w14:textId="07bf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2019 жылғы 30 қаңтардағы № 21 қаулысы. Солтүстік Қазақстан облысының Әділет департаментінде 2019 жылғы 31 қаңтарда № 5215 болып тіркелді. Күші жойылды - Солтүстік Қазақстан облысы Ғабит Мүсірепов атындағы аудан әкімдігінің 2020 жылғы 13 ақпандағы № 22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 əкімдігінің 13.02.2020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2016 жылғы 6 сәуірдегі "Халықты жұмыспен қамту туралы" Заңының 9-бабы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бұйрығымен (Нормативтік құқықтық актілерді мемлекеттік тіркеу тізілімінде № 13898 болып тіркелген) бекітілген, Пробация қызметінің есебінде тұрған адамдарды жұмысқа орналастыру үшін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сәйкес, Солтүстік Қазақстан облысы Ғабит Мүсірепов атындағы ауданның әкiмдiгi ҚАУЛЫ ЕТЕДІ:</w:t>
      </w:r>
    </w:p>
    <w:bookmarkEnd w:id="0"/>
    <w:bookmarkStart w:name="z5"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орындарына квота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 әкімдігінің 2018 жылғы 1 наурыздағы № 64 "Пробация қызметінің есебінде тұрған адамдарды жұмысқа орналастыру үшін жұмыс орындарына квота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4600 болып тіркелді, 2018 жылғы 26 наурызда Қазақстан Республикасы нормативтiк құқықтық актiлерінің электрондық түрдегі эталондық бақылау банкінде жарияланды)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әкімдігінің 2019 жылғы "30" 01 № 21 қаулысына қосымша</w:t>
            </w:r>
          </w:p>
        </w:tc>
      </w:tr>
    </w:tbl>
    <w:bookmarkStart w:name="z11" w:id="5"/>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 белгіленген ұйымдардың тізімі </w:t>
      </w:r>
    </w:p>
    <w:bookmarkEnd w:id="5"/>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Ғабит Мүсірепов атындағы аудан әкімдігінің 03.04.2019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7"/>
        <w:gridCol w:w="2749"/>
        <w:gridCol w:w="2505"/>
        <w:gridCol w:w="3719"/>
      </w:tblGrid>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 мөлшері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(адам) сәйкес жұмыс орындарының саны</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"Али-Са" жауапкершілігі шектеулі серіктестігі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"Агро-Есіл" жауапкершілігі шектеулі серіктестігі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"Акселеу" жауапкершілігі шектеулі серіктестігі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