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afaf" w14:textId="931a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Ломоносов ауылдық округі әкімінің 2019 жылғы 20 қарашадағы № 34 шешімі. Солтүстік Қазақстан облысының Әділет департаментінде 2019 жылғы 22 қарашада № 5669 болып тіркелді. Күші жойылды - Солтүстік Қазақстан облысы Ғабит Мүсірепов атындағы аудан Ломоносов ауылдық округі әкімінің 2020 жылғы 6 мамырдағы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Ломоносов ауылдық округі əкімінің 06.05.2020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бас мемлекеттік ветеринариялық-санитарлық инспекторының мiндетiн атқарушы 2019 жылғы 02 қазандағы № 09-08/295 ұсынысы негізінде, Солтүстік Қазақстан облысы Ғабит Мүсірепов атындағы ауданының Ломоносов ауылдық округі әкімінің міндетін атқарушы 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Ломоносов ауылдық округі Урожайное ауылының "АЗКО" жауапкершiлiгi шектеулi серiктестiгінің мал шаруашылығы фермасының аумағында ірі қара мал арасында бруцеллез ауруының туындауына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әкімінiң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мiндетiн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Барсуков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