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876a" w14:textId="d2f87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ауданның Рузаев ауылдық округі әкімінің 2019 жылғы 29 шілдедегі № 37 шешімі. Солтүстік Қазақстан облысының Әділет департаментінде 2019 жылғы 31 шілдеде № 5513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>сына сәйкес, Солтүстік Қазақстан облысы Ғабит Мүсірепов атындағы ауданның бас мемлекеттік ветеринариялық - санитариялық инспекторының 2019 жылғы 10 шілдедегі № 09-08/200 ұсынысы негізінде ауылдық округі әкімінің міндетін атқарушы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Рузаев ауылдық округінің Сарыадыр ауылында ірі қара мал бруцеллез ауыруының ошағын жою жөніндегі ветеринариялық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ауданының Рузаев ауылдық округі әкімінің "Шектеу іс-шараларын белгілеу туралы" 2019 жылғы 28 қаңтардағы № 8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(2019 жылғы 1 ақпанда Қазақстан Республикасы Нормативтік құқықтық актілерінің эталондық бақылау банкінде электрондық түрінде жарияланған, Нормативтік құқықтық актілерді мемлекеттік тіркеу тізілімінде № 5213 тіркелген).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шешімінің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Ауылдық округі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ПугачҰва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