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a1960" w14:textId="47a1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2019 жылғы 3 сәуірдегі № 38/219 шешімі. Солтүстік Қазақстан облысының Әділет департаментінде 2019 жылғы 12 сәуірде № 5343 болып тіркелді. Күші жойылды - Солтүстік Қазақстан облысы Есіл аудандық мәслихатының 2021 жылғы 1 ақпандағы № 2/9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аудандық мәслихатының 01.02.2021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1997 жылғы 16 сәуiрдегi "Тұрғын үй қатынастары туралы" Заңының 97- бабы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мәслихаты ШЕШІМ ҚАБЫЛДАДЫ: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Есіл ауданы мəслихатының 03.04.2020 </w:t>
      </w:r>
      <w:r>
        <w:rPr>
          <w:rFonts w:ascii="Times New Roman"/>
          <w:b w:val="false"/>
          <w:i w:val="false"/>
          <w:color w:val="000000"/>
          <w:sz w:val="28"/>
        </w:rPr>
        <w:t>№ 47/296</w:t>
      </w:r>
      <w:r>
        <w:rPr>
          <w:rFonts w:ascii="Times New Roman"/>
          <w:b w:val="false"/>
          <w:i w:val="false"/>
          <w:color w:val="ff0000"/>
          <w:sz w:val="28"/>
        </w:rPr>
        <w:t xml:space="preserve"> (алғашқы ресми жарияланған күнінен кейін күнтізбелік он күн өткең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Солтүстік Қазақстан облысы Есіл ауданында тұрғын үй көмегін көрсетудің мөлшері мен тәртібі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айқындалсын. </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Солтүстік Қазақстан облысы Есіл ауданы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 </w:t>
            </w:r>
            <w:r>
              <w:br/>
            </w:r>
            <w:r>
              <w:rPr>
                <w:rFonts w:ascii="Times New Roman"/>
                <w:b w:val="false"/>
                <w:i/>
                <w:color w:val="000000"/>
                <w:sz w:val="20"/>
              </w:rPr>
              <w:t xml:space="preserve">сессиясының төрайымы,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2019 жылғы 3 сәуірдегі № 38/219 шешіміне 1 - қосымша</w:t>
            </w:r>
          </w:p>
        </w:tc>
      </w:tr>
    </w:tbl>
    <w:bookmarkStart w:name="z10" w:id="4"/>
    <w:p>
      <w:pPr>
        <w:spacing w:after="0"/>
        <w:ind w:left="0"/>
        <w:jc w:val="left"/>
      </w:pPr>
      <w:r>
        <w:rPr>
          <w:rFonts w:ascii="Times New Roman"/>
          <w:b/>
          <w:i w:val="false"/>
          <w:color w:val="000000"/>
        </w:rPr>
        <w:t xml:space="preserve"> Солтүстік Қазақстан облысы Есіл ауданында тұрғын үй көмегін көрсетудің мөлшері мен тәртібі</w:t>
      </w:r>
    </w:p>
    <w:bookmarkEnd w:id="4"/>
    <w:bookmarkStart w:name="z11" w:id="5"/>
    <w:p>
      <w:pPr>
        <w:spacing w:after="0"/>
        <w:ind w:left="0"/>
        <w:jc w:val="left"/>
      </w:pPr>
      <w:r>
        <w:rPr>
          <w:rFonts w:ascii="Times New Roman"/>
          <w:b/>
          <w:i w:val="false"/>
          <w:color w:val="000000"/>
        </w:rPr>
        <w:t xml:space="preserve"> 1. Тұрғын үй көмегін көрсетудің тәртібі</w:t>
      </w:r>
    </w:p>
    <w:bookmarkEnd w:id="5"/>
    <w:bookmarkStart w:name="z12"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Тұрғын үй көмегi жергiлiктi бюджет қаражаты есебiнен Есіл ауданы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6"/>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p>
      <w:pPr>
        <w:spacing w:after="0"/>
        <w:ind w:left="0"/>
        <w:jc w:val="both"/>
      </w:pPr>
      <w:r>
        <w:rPr>
          <w:rFonts w:ascii="Times New Roman"/>
          <w:b w:val="false"/>
          <w:i w:val="false"/>
          <w:color w:val="000000"/>
          <w:sz w:val="28"/>
        </w:rPr>
        <w:t>
      2)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Start w:name="z13" w:id="7"/>
    <w:p>
      <w:pPr>
        <w:spacing w:after="0"/>
        <w:ind w:left="0"/>
        <w:jc w:val="both"/>
      </w:pPr>
      <w:r>
        <w:rPr>
          <w:rFonts w:ascii="Times New Roman"/>
          <w:b w:val="false"/>
          <w:i w:val="false"/>
          <w:color w:val="000000"/>
          <w:sz w:val="28"/>
        </w:rPr>
        <w:t>
      3)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7"/>
    <w:bookmarkStart w:name="z14" w:id="8"/>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8"/>
    <w:bookmarkStart w:name="z15" w:id="9"/>
    <w:p>
      <w:pPr>
        <w:spacing w:after="0"/>
        <w:ind w:left="0"/>
        <w:jc w:val="both"/>
      </w:pPr>
      <w:r>
        <w:rPr>
          <w:rFonts w:ascii="Times New Roman"/>
          <w:b w:val="false"/>
          <w:i w:val="false"/>
          <w:color w:val="000000"/>
          <w:sz w:val="28"/>
        </w:rPr>
        <w:t>
      Белгiленген нормалар шегiндегi шектi жол берiлетiн шығыстар үлесi отбасының (азаматтың) жиынтық табысының 10 (он) пайызы мөлшерiнде белгiленедi.</w:t>
      </w:r>
    </w:p>
    <w:bookmarkEnd w:id="9"/>
    <w:p>
      <w:pPr>
        <w:spacing w:after="0"/>
        <w:ind w:left="0"/>
        <w:jc w:val="both"/>
      </w:pPr>
      <w:r>
        <w:rPr>
          <w:rFonts w:ascii="Times New Roman"/>
          <w:b w:val="false"/>
          <w:i w:val="false"/>
          <w:color w:val="000000"/>
          <w:sz w:val="28"/>
        </w:rPr>
        <w:t xml:space="preserve">
      Тұрғын үй көмегi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шығыстардың,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қызметтерінің, мемлекеттік тұрғын үй қорынан тұрғынжайды және жеке тұрғын үй қорынан жергілікті атқарушы орган жалға алған тұрғынжайды пайдаланғаны үшін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Солтүстік Қазақстан облысы Есіл ауданы мəслихатының 18.11.2019 </w:t>
      </w:r>
      <w:r>
        <w:rPr>
          <w:rFonts w:ascii="Times New Roman"/>
          <w:b w:val="false"/>
          <w:i w:val="false"/>
          <w:color w:val="000000"/>
          <w:sz w:val="28"/>
        </w:rPr>
        <w:t>№ 43/256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Солтүстік Қазақстан облысы Есіл ауданы мəслихатының 03.04.2020 </w:t>
      </w:r>
      <w:r>
        <w:rPr>
          <w:rFonts w:ascii="Times New Roman"/>
          <w:b w:val="false"/>
          <w:i w:val="false"/>
          <w:color w:val="000000"/>
          <w:sz w:val="28"/>
        </w:rPr>
        <w:t>№ 47/296</w:t>
      </w:r>
      <w:r>
        <w:rPr>
          <w:rFonts w:ascii="Times New Roman"/>
          <w:b w:val="false"/>
          <w:i w:val="false"/>
          <w:color w:val="ff0000"/>
          <w:sz w:val="28"/>
        </w:rPr>
        <w:t xml:space="preserve"> (алғашқы ресми жарияланған күнінен кейін күнтізбелік он күн өткең соң қолданысқа енгізіледі) шешімдерімен.</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2. Тұрғын үй көмегін тағайындау "Солтүстік Қазақстан облысы Есіл ауданы әкімдігінің жұмыспен қамту және әлеуметтік бағдарламалар бөлімі" коммуналдық мемлекеттік мекемесімен жүзеге асырылады (бұдан әрі - уәкілетті орган).</w:t>
      </w:r>
    </w:p>
    <w:bookmarkEnd w:id="10"/>
    <w:bookmarkStart w:name="z19" w:id="11"/>
    <w:p>
      <w:pPr>
        <w:spacing w:after="0"/>
        <w:ind w:left="0"/>
        <w:jc w:val="both"/>
      </w:pPr>
      <w:r>
        <w:rPr>
          <w:rFonts w:ascii="Times New Roman"/>
          <w:b w:val="false"/>
          <w:i w:val="false"/>
          <w:color w:val="000000"/>
          <w:sz w:val="28"/>
        </w:rPr>
        <w:t xml:space="preserve">
      3. Тұрғын үй көмегі Есіл ауданының аумағында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Есіл ауданы мəслихатының 18.11.2019 </w:t>
      </w:r>
      <w:r>
        <w:rPr>
          <w:rFonts w:ascii="Times New Roman"/>
          <w:b w:val="false"/>
          <w:i w:val="false"/>
          <w:color w:val="000000"/>
          <w:sz w:val="28"/>
        </w:rPr>
        <w:t>№ 43/256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xml:space="preserve">
      4.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корпорациясына (бұдан әрі –Мемлекеттік корпорация) немесе "электрондық үкімет" веб-порталына тоқсанына бір рет жүгінуге құқылы.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Есіл ауданы мəслихатының 18.11.2019 </w:t>
      </w:r>
      <w:r>
        <w:rPr>
          <w:rFonts w:ascii="Times New Roman"/>
          <w:b w:val="false"/>
          <w:i w:val="false"/>
          <w:color w:val="000000"/>
          <w:sz w:val="28"/>
        </w:rPr>
        <w:t>№ 43/256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13"/>
    <w:bookmarkStart w:name="z22" w:id="14"/>
    <w:p>
      <w:pPr>
        <w:spacing w:after="0"/>
        <w:ind w:left="0"/>
        <w:jc w:val="both"/>
      </w:pPr>
      <w:r>
        <w:rPr>
          <w:rFonts w:ascii="Times New Roman"/>
          <w:b w:val="false"/>
          <w:i w:val="false"/>
          <w:color w:val="000000"/>
          <w:sz w:val="28"/>
        </w:rPr>
        <w:t>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14"/>
    <w:bookmarkStart w:name="z23" w:id="15"/>
    <w:p>
      <w:pPr>
        <w:spacing w:after="0"/>
        <w:ind w:left="0"/>
        <w:jc w:val="both"/>
      </w:pPr>
      <w:r>
        <w:rPr>
          <w:rFonts w:ascii="Times New Roman"/>
          <w:b w:val="false"/>
          <w:i w:val="false"/>
          <w:color w:val="000000"/>
          <w:sz w:val="28"/>
        </w:rPr>
        <w:t>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15"/>
    <w:bookmarkStart w:name="z24" w:id="16"/>
    <w:p>
      <w:pPr>
        <w:spacing w:after="0"/>
        <w:ind w:left="0"/>
        <w:jc w:val="both"/>
      </w:pPr>
      <w:r>
        <w:rPr>
          <w:rFonts w:ascii="Times New Roman"/>
          <w:b w:val="false"/>
          <w:i w:val="false"/>
          <w:color w:val="000000"/>
          <w:sz w:val="28"/>
        </w:rPr>
        <w:t>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16"/>
    <w:bookmarkStart w:name="z25" w:id="17"/>
    <w:p>
      <w:pPr>
        <w:spacing w:after="0"/>
        <w:ind w:left="0"/>
        <w:jc w:val="both"/>
      </w:pPr>
      <w:r>
        <w:rPr>
          <w:rFonts w:ascii="Times New Roman"/>
          <w:b w:val="false"/>
          <w:i w:val="false"/>
          <w:color w:val="000000"/>
          <w:sz w:val="28"/>
        </w:rPr>
        <w:t>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17"/>
    <w:bookmarkStart w:name="z26" w:id="18"/>
    <w:p>
      <w:pPr>
        <w:spacing w:after="0"/>
        <w:ind w:left="0"/>
        <w:jc w:val="both"/>
      </w:pPr>
      <w:r>
        <w:rPr>
          <w:rFonts w:ascii="Times New Roman"/>
          <w:b w:val="false"/>
          <w:i w:val="false"/>
          <w:color w:val="000000"/>
          <w:sz w:val="28"/>
        </w:rPr>
        <w:t>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18"/>
    <w:bookmarkStart w:name="z27" w:id="19"/>
    <w:p>
      <w:pPr>
        <w:spacing w:after="0"/>
        <w:ind w:left="0"/>
        <w:jc w:val="both"/>
      </w:pPr>
      <w:r>
        <w:rPr>
          <w:rFonts w:ascii="Times New Roman"/>
          <w:b w:val="false"/>
          <w:i w:val="false"/>
          <w:color w:val="000000"/>
          <w:sz w:val="28"/>
        </w:rPr>
        <w:t>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19"/>
    <w:bookmarkStart w:name="z28" w:id="20"/>
    <w:p>
      <w:pPr>
        <w:spacing w:after="0"/>
        <w:ind w:left="0"/>
        <w:jc w:val="both"/>
      </w:pPr>
      <w:r>
        <w:rPr>
          <w:rFonts w:ascii="Times New Roman"/>
          <w:b w:val="false"/>
          <w:i w:val="false"/>
          <w:color w:val="000000"/>
          <w:sz w:val="28"/>
        </w:rPr>
        <w:t xml:space="preserve">
      6. Өтініштерді қабылдау, құжаттардың тізімі және мемлекеттік қызметтердің нәтижелерін беру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11015 тіркелді) "Тұрғын үй көмегін тағайындау" мемлекеттік көрсетілетін қызметіне сәйкес жүзеге асырылады.</w:t>
      </w:r>
    </w:p>
    <w:bookmarkEnd w:id="20"/>
    <w:bookmarkStart w:name="z29" w:id="21"/>
    <w:p>
      <w:pPr>
        <w:spacing w:after="0"/>
        <w:ind w:left="0"/>
        <w:jc w:val="both"/>
      </w:pPr>
      <w:r>
        <w:rPr>
          <w:rFonts w:ascii="Times New Roman"/>
          <w:b w:val="false"/>
          <w:i w:val="false"/>
          <w:color w:val="000000"/>
          <w:sz w:val="28"/>
        </w:rPr>
        <w:t>
      7. Тұрғын үй көмегі өтініш берген айдың басынан ағымдағы тоқсанға тағайындалады.</w:t>
      </w:r>
    </w:p>
    <w:bookmarkEnd w:id="21"/>
    <w:bookmarkStart w:name="z30" w:id="22"/>
    <w:p>
      <w:pPr>
        <w:spacing w:after="0"/>
        <w:ind w:left="0"/>
        <w:jc w:val="left"/>
      </w:pPr>
      <w:r>
        <w:rPr>
          <w:rFonts w:ascii="Times New Roman"/>
          <w:b/>
          <w:i w:val="false"/>
          <w:color w:val="000000"/>
        </w:rPr>
        <w:t xml:space="preserve"> 2. Тұрғын үй көмегін төлеу мөлшері</w:t>
      </w:r>
    </w:p>
    <w:bookmarkEnd w:id="22"/>
    <w:bookmarkStart w:name="z31" w:id="23"/>
    <w:p>
      <w:pPr>
        <w:spacing w:after="0"/>
        <w:ind w:left="0"/>
        <w:jc w:val="both"/>
      </w:pPr>
      <w:r>
        <w:rPr>
          <w:rFonts w:ascii="Times New Roman"/>
          <w:b w:val="false"/>
          <w:i w:val="false"/>
          <w:color w:val="000000"/>
          <w:sz w:val="28"/>
        </w:rPr>
        <w:t>
      8. Аз қамтамасыз етілген отбасыларға (азаматтарға) тұрғын үй көмегін тағайындау келесі нормаларға сәйкес жүргізіледі:</w:t>
      </w:r>
    </w:p>
    <w:bookmarkEnd w:id="23"/>
    <w:bookmarkStart w:name="z32" w:id="24"/>
    <w:p>
      <w:pPr>
        <w:spacing w:after="0"/>
        <w:ind w:left="0"/>
        <w:jc w:val="both"/>
      </w:pPr>
      <w:r>
        <w:rPr>
          <w:rFonts w:ascii="Times New Roman"/>
          <w:b w:val="false"/>
          <w:i w:val="false"/>
          <w:color w:val="000000"/>
          <w:sz w:val="28"/>
        </w:rPr>
        <w:t>
      1) компенсациялық шаралармен қамтылатын тұрғын үй-жайдың ауданы әр адамға кемiнде он бес шаршы метр және көп дегенде он сегiз шаршы метр пайдалы алаң, бiрақ кемiнде бiр бөлмелi пәтер мөлшерiнде немесе жатақханадан бөлме қабылданады;</w:t>
      </w:r>
    </w:p>
    <w:bookmarkEnd w:id="24"/>
    <w:bookmarkStart w:name="z33" w:id="25"/>
    <w:p>
      <w:pPr>
        <w:spacing w:after="0"/>
        <w:ind w:left="0"/>
        <w:jc w:val="both"/>
      </w:pPr>
      <w:r>
        <w:rPr>
          <w:rFonts w:ascii="Times New Roman"/>
          <w:b w:val="false"/>
          <w:i w:val="false"/>
          <w:color w:val="000000"/>
          <w:sz w:val="28"/>
        </w:rPr>
        <w:t>
      2) есептегіш құралдары жоқ тұтынушылар үшін өтем шараларымен қамтамасыз етілетін коммуналдық қызметтерді тұтыну нормалары қолданыстағы заңнамаға сәйкес белгіленеді.</w:t>
      </w:r>
    </w:p>
    <w:bookmarkEnd w:id="25"/>
    <w:bookmarkStart w:name="z34" w:id="26"/>
    <w:p>
      <w:pPr>
        <w:spacing w:after="0"/>
        <w:ind w:left="0"/>
        <w:jc w:val="both"/>
      </w:pPr>
      <w:r>
        <w:rPr>
          <w:rFonts w:ascii="Times New Roman"/>
          <w:b w:val="false"/>
          <w:i w:val="false"/>
          <w:color w:val="000000"/>
          <w:sz w:val="28"/>
        </w:rPr>
        <w:t>
      Егер шығыстарға нормалар мен тарифтер заңнамамен белгіленген тәртіпте анықталмаса,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жүргізіледі.</w:t>
      </w:r>
    </w:p>
    <w:bookmarkEnd w:id="26"/>
    <w:bookmarkStart w:name="z35" w:id="27"/>
    <w:p>
      <w:pPr>
        <w:spacing w:after="0"/>
        <w:ind w:left="0"/>
        <w:jc w:val="both"/>
      </w:pPr>
      <w:r>
        <w:rPr>
          <w:rFonts w:ascii="Times New Roman"/>
          <w:b w:val="false"/>
          <w:i w:val="false"/>
          <w:color w:val="000000"/>
          <w:sz w:val="28"/>
        </w:rPr>
        <w:t xml:space="preserve">
      Телекоммуникациялар желiсiне қосылған телефон үшiн абоненттiк төлемақы тарифтерiнiң көтерiлуiне өтемақы Қазақстан Республикасы Үкiметiнiң 2009 жылғы 14 сәуiрдегi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Солтүстік Қазақстан облысы Есіл ауданы мəслихатының 18.11.2019 </w:t>
      </w:r>
      <w:r>
        <w:rPr>
          <w:rFonts w:ascii="Times New Roman"/>
          <w:b w:val="false"/>
          <w:i w:val="false"/>
          <w:color w:val="000000"/>
          <w:sz w:val="28"/>
        </w:rPr>
        <w:t>№ 43/256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6" w:id="28"/>
    <w:p>
      <w:pPr>
        <w:spacing w:after="0"/>
        <w:ind w:left="0"/>
        <w:jc w:val="left"/>
      </w:pPr>
      <w:r>
        <w:rPr>
          <w:rFonts w:ascii="Times New Roman"/>
          <w:b/>
          <w:i w:val="false"/>
          <w:color w:val="000000"/>
        </w:rPr>
        <w:t xml:space="preserve"> 3. Тұрғын үй көмегін төлеу тәртібі</w:t>
      </w:r>
    </w:p>
    <w:bookmarkEnd w:id="28"/>
    <w:bookmarkStart w:name="z37" w:id="29"/>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екінші деңгейлі банктер арқылы алушыларға есептелген сомаларды дербес шоттарына аудару арқылы жүзеге асырады.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2019 жылғы 3 сәуірдегі № 38/219 шешіміне 2 - қосымша</w:t>
            </w:r>
          </w:p>
        </w:tc>
      </w:tr>
    </w:tbl>
    <w:bookmarkStart w:name="z39" w:id="30"/>
    <w:p>
      <w:pPr>
        <w:spacing w:after="0"/>
        <w:ind w:left="0"/>
        <w:jc w:val="left"/>
      </w:pPr>
      <w:r>
        <w:rPr>
          <w:rFonts w:ascii="Times New Roman"/>
          <w:b/>
          <w:i w:val="false"/>
          <w:color w:val="000000"/>
        </w:rPr>
        <w:t xml:space="preserve"> Солтүстік Қазақстан облысы Есіл ауданы мәслихатының күшін жойған кейбір шешімдерінің тізбесі</w:t>
      </w:r>
    </w:p>
    <w:bookmarkEnd w:id="30"/>
    <w:bookmarkStart w:name="z40" w:id="31"/>
    <w:p>
      <w:pPr>
        <w:spacing w:after="0"/>
        <w:ind w:left="0"/>
        <w:jc w:val="both"/>
      </w:pPr>
      <w:r>
        <w:rPr>
          <w:rFonts w:ascii="Times New Roman"/>
          <w:b w:val="false"/>
          <w:i w:val="false"/>
          <w:color w:val="000000"/>
          <w:sz w:val="28"/>
        </w:rPr>
        <w:t xml:space="preserve">
      1. "Аз қамтылған отбасыларға (азаматтарға) тұрғын үйді күтіп-ұстауға және коммуналдық қызметтерді төлеуге тұрғын үй көмегін ұсыну Қағидасы туралы" Солтүстік Қазақстан облысы Есіл ауданы мәслихатының 2012 жылғы 8 қарашадағы № 10/50 (2012 жылғы 21 желтоқсанда аудандық "Есіл таңы" газетінде, 2012 жылғы 28 желтоқсанда аудандық "Ишим" газетінде жарияланған, Нормативтік құқықтық актілерді мемлекеттік тіркеу тізілімінде № 1986 болып тіркелді) </w:t>
      </w:r>
      <w:r>
        <w:rPr>
          <w:rFonts w:ascii="Times New Roman"/>
          <w:b w:val="false"/>
          <w:i w:val="false"/>
          <w:color w:val="000000"/>
          <w:sz w:val="28"/>
        </w:rPr>
        <w:t>шешімі</w:t>
      </w:r>
      <w:r>
        <w:rPr>
          <w:rFonts w:ascii="Times New Roman"/>
          <w:b w:val="false"/>
          <w:i w:val="false"/>
          <w:color w:val="000000"/>
          <w:sz w:val="28"/>
        </w:rPr>
        <w:t>.</w:t>
      </w:r>
    </w:p>
    <w:bookmarkEnd w:id="31"/>
    <w:bookmarkStart w:name="z41" w:id="32"/>
    <w:p>
      <w:pPr>
        <w:spacing w:after="0"/>
        <w:ind w:left="0"/>
        <w:jc w:val="both"/>
      </w:pPr>
      <w:r>
        <w:rPr>
          <w:rFonts w:ascii="Times New Roman"/>
          <w:b w:val="false"/>
          <w:i w:val="false"/>
          <w:color w:val="000000"/>
          <w:sz w:val="28"/>
        </w:rPr>
        <w:t xml:space="preserve">
      2. "Аз қамтылған отбасыларға (азаматтарға) тұрғын үйді күтіп-ұстауға және коммуналдық қызметтерді төлеуге тұрғын үй көмегін ұсыну Ережесі туралы" Есіл ауданы мәслихатының 2012 жылғы 8 қарашадағы № 10/50 шешіміне өзгерістер енгізу туралы" Солтүстік Қазақстан облысы Есіл ауданы мәслихатының 2013 жылғы 28 наурыздағы № 14/82 (2013 жылғы 24 мамырда аудандық "Есіл таңы" және "Ишим" газеттерінде жарияланған, Нормативтік құқықтық актілерді мемлекеттік тіркеу тізілімінде № 2273 болып тіркелді) </w:t>
      </w:r>
      <w:r>
        <w:rPr>
          <w:rFonts w:ascii="Times New Roman"/>
          <w:b w:val="false"/>
          <w:i w:val="false"/>
          <w:color w:val="000000"/>
          <w:sz w:val="28"/>
        </w:rPr>
        <w:t>шешімі</w:t>
      </w:r>
      <w:r>
        <w:rPr>
          <w:rFonts w:ascii="Times New Roman"/>
          <w:b w:val="false"/>
          <w:i w:val="false"/>
          <w:color w:val="000000"/>
          <w:sz w:val="28"/>
        </w:rPr>
        <w:t>.</w:t>
      </w:r>
    </w:p>
    <w:bookmarkEnd w:id="32"/>
    <w:bookmarkStart w:name="z42" w:id="33"/>
    <w:p>
      <w:pPr>
        <w:spacing w:after="0"/>
        <w:ind w:left="0"/>
        <w:jc w:val="both"/>
      </w:pPr>
      <w:r>
        <w:rPr>
          <w:rFonts w:ascii="Times New Roman"/>
          <w:b w:val="false"/>
          <w:i w:val="false"/>
          <w:color w:val="000000"/>
          <w:sz w:val="28"/>
        </w:rPr>
        <w:t xml:space="preserve">
      3. "Аз қамтылған отбасыларға (азаматтарға) тұрғын үйді күтіп-ұстауға және коммуналдық қызметтерді төлеуге тұрғын үй көмегін ұсыну Қағидасы туралы" Есіл ауданы мәслихатының 2012 жылғы 8 қарашадағы № 10/50 шешіміне өзгерістер енгізу туралы" Солтүстік Қазақстан облысы Есіл ауданы мәслихатының 2013 жылғы 6 қарашадағы № 22/138 (2013 жылғы 20 желтоқсанда аудандық "Есіл таңы" және "Ишим" газеттерінде жарияланған, Нормативтік құқықтық актілерді мемлекеттік тіркеу тізілімінде № 2412 болып тіркелді) </w:t>
      </w:r>
      <w:r>
        <w:rPr>
          <w:rFonts w:ascii="Times New Roman"/>
          <w:b w:val="false"/>
          <w:i w:val="false"/>
          <w:color w:val="000000"/>
          <w:sz w:val="28"/>
        </w:rPr>
        <w:t>шешімі</w:t>
      </w:r>
      <w:r>
        <w:rPr>
          <w:rFonts w:ascii="Times New Roman"/>
          <w:b w:val="false"/>
          <w:i w:val="false"/>
          <w:color w:val="000000"/>
          <w:sz w:val="28"/>
        </w:rPr>
        <w:t>.</w:t>
      </w:r>
    </w:p>
    <w:bookmarkEnd w:id="33"/>
    <w:bookmarkStart w:name="z43" w:id="34"/>
    <w:p>
      <w:pPr>
        <w:spacing w:after="0"/>
        <w:ind w:left="0"/>
        <w:jc w:val="both"/>
      </w:pPr>
      <w:r>
        <w:rPr>
          <w:rFonts w:ascii="Times New Roman"/>
          <w:b w:val="false"/>
          <w:i w:val="false"/>
          <w:color w:val="000000"/>
          <w:sz w:val="28"/>
        </w:rPr>
        <w:t xml:space="preserve">
      4. "Аз қамтылған отбасыларға (азаматтарға) тұрғын үйді күтіп-ұстауға және коммуналдық қызметтерді төлеуге тұрғын үй көмегін ұсыну Қағидасы туралы" Солтүстік Қазақстан облысы Есіл ауданы мәслихатының 2012 жылғы 8 қарашадағы № 10/50 шешіміне өзгерістер енгізу туралы" Солтүстік Қазақстан облысы Есіл ауданы мәслихатының 2015 жылғы 22 қыркүйектегі № 44/279 (2015 жылғы 30 қазанда "Әділет" Қазақстан Республикасы нормативтік құқықтық актілерінің ақпараттық-құқықтық жүйесінде жарияланған, Нормативтік құқықтық актілерді мемлекеттік тіркеу тізілімінде № 3419 болып тіркелді) </w:t>
      </w:r>
      <w:r>
        <w:rPr>
          <w:rFonts w:ascii="Times New Roman"/>
          <w:b w:val="false"/>
          <w:i w:val="false"/>
          <w:color w:val="000000"/>
          <w:sz w:val="28"/>
        </w:rPr>
        <w:t>шешімі</w:t>
      </w:r>
      <w:r>
        <w:rPr>
          <w:rFonts w:ascii="Times New Roman"/>
          <w:b w:val="false"/>
          <w:i w:val="false"/>
          <w:color w:val="000000"/>
          <w:sz w:val="28"/>
        </w:rPr>
        <w:t>.</w:t>
      </w:r>
    </w:p>
    <w:bookmarkEnd w:id="34"/>
    <w:bookmarkStart w:name="z44" w:id="35"/>
    <w:p>
      <w:pPr>
        <w:spacing w:after="0"/>
        <w:ind w:left="0"/>
        <w:jc w:val="both"/>
      </w:pPr>
      <w:r>
        <w:rPr>
          <w:rFonts w:ascii="Times New Roman"/>
          <w:b w:val="false"/>
          <w:i w:val="false"/>
          <w:color w:val="000000"/>
          <w:sz w:val="28"/>
        </w:rPr>
        <w:t xml:space="preserve">
      5. "Аз қамтылған отбасыларға (азаматтарға) тұрғын үйді күтіп-ұстауға және коммуналдық қызметтерді төлеуге тұрғын үй көмегін ұсыну Қағидасы туралы" Солтүстік Қазақстан облысы Есіл ауданы мәслихатының 2012 жылғы 8 қарашадағы № 10/50 шешіміне өзгерістер енгізу туралы" Солтүстік Қазақстан облысы Есіл ауданы мәслихатының 2017 жылғы 24 шілдедегі № 18/85 (2017 жылғы 22 тамызда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4289 болып тіркелді) </w:t>
      </w:r>
      <w:r>
        <w:rPr>
          <w:rFonts w:ascii="Times New Roman"/>
          <w:b w:val="false"/>
          <w:i w:val="false"/>
          <w:color w:val="000000"/>
          <w:sz w:val="28"/>
        </w:rPr>
        <w:t>шешімі</w:t>
      </w:r>
      <w:r>
        <w:rPr>
          <w:rFonts w:ascii="Times New Roman"/>
          <w:b w:val="false"/>
          <w:i w:val="false"/>
          <w:color w:val="000000"/>
          <w:sz w:val="28"/>
        </w:rPr>
        <w:t>.</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