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6df4" w14:textId="b1a6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2018 жылғы 26 желтоқсандағы № 34/193 "2019-2021 жылдарға арналған Солтүстік Қазақстан облысы Есіл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28 мамырдағы № 39/229 шешімі. Солтүстік Қазақстан облысының Әділет департаментінде 2019 жылғы 31 мамырда № 5420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Солтүстік Қазақстан облысы Есіл ауданының бюджетін бекіту туралы" Солтүстік Қазақстан облысы Есіл ауданы мәслихатының 2018 жылғы 26 желтоқсандағы № 34/193 </w:t>
      </w:r>
      <w:r>
        <w:rPr>
          <w:rFonts w:ascii="Times New Roman"/>
          <w:b w:val="false"/>
          <w:i w:val="false"/>
          <w:color w:val="000000"/>
          <w:sz w:val="28"/>
        </w:rPr>
        <w:t>шешіміне</w:t>
      </w:r>
      <w:r>
        <w:rPr>
          <w:rFonts w:ascii="Times New Roman"/>
          <w:b w:val="false"/>
          <w:i w:val="false"/>
          <w:color w:val="000000"/>
          <w:sz w:val="28"/>
        </w:rPr>
        <w:t xml:space="preserve"> (2019 жылғы 22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5186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5 238 846 мың теңге;</w:t>
      </w:r>
    </w:p>
    <w:bookmarkEnd w:id="3"/>
    <w:bookmarkStart w:name="z9" w:id="4"/>
    <w:p>
      <w:pPr>
        <w:spacing w:after="0"/>
        <w:ind w:left="0"/>
        <w:jc w:val="both"/>
      </w:pPr>
      <w:r>
        <w:rPr>
          <w:rFonts w:ascii="Times New Roman"/>
          <w:b w:val="false"/>
          <w:i w:val="false"/>
          <w:color w:val="000000"/>
          <w:sz w:val="28"/>
        </w:rPr>
        <w:t>
      салықтық түсімдер 436 546 мың теңге;</w:t>
      </w:r>
    </w:p>
    <w:bookmarkEnd w:id="4"/>
    <w:bookmarkStart w:name="z10" w:id="5"/>
    <w:p>
      <w:pPr>
        <w:spacing w:after="0"/>
        <w:ind w:left="0"/>
        <w:jc w:val="both"/>
      </w:pPr>
      <w:r>
        <w:rPr>
          <w:rFonts w:ascii="Times New Roman"/>
          <w:b w:val="false"/>
          <w:i w:val="false"/>
          <w:color w:val="000000"/>
          <w:sz w:val="28"/>
        </w:rPr>
        <w:t>
      салықтық емес түсімдер 5 512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28 454 мың теңге;</w:t>
      </w:r>
    </w:p>
    <w:bookmarkEnd w:id="6"/>
    <w:bookmarkStart w:name="z12" w:id="7"/>
    <w:p>
      <w:pPr>
        <w:spacing w:after="0"/>
        <w:ind w:left="0"/>
        <w:jc w:val="both"/>
      </w:pPr>
      <w:r>
        <w:rPr>
          <w:rFonts w:ascii="Times New Roman"/>
          <w:b w:val="false"/>
          <w:i w:val="false"/>
          <w:color w:val="000000"/>
          <w:sz w:val="28"/>
        </w:rPr>
        <w:t>
      трансферттер түсімі 4 768 334 мың теңге;</w:t>
      </w:r>
    </w:p>
    <w:bookmarkEnd w:id="7"/>
    <w:bookmarkStart w:name="z13" w:id="8"/>
    <w:p>
      <w:pPr>
        <w:spacing w:after="0"/>
        <w:ind w:left="0"/>
        <w:jc w:val="both"/>
      </w:pPr>
      <w:r>
        <w:rPr>
          <w:rFonts w:ascii="Times New Roman"/>
          <w:b w:val="false"/>
          <w:i w:val="false"/>
          <w:color w:val="000000"/>
          <w:sz w:val="28"/>
        </w:rPr>
        <w:t>
      2) шығындар 5 251 961,5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31 597 мың теңге;</w:t>
      </w:r>
    </w:p>
    <w:bookmarkEnd w:id="9"/>
    <w:bookmarkStart w:name="z15" w:id="10"/>
    <w:p>
      <w:pPr>
        <w:spacing w:after="0"/>
        <w:ind w:left="0"/>
        <w:jc w:val="both"/>
      </w:pPr>
      <w:r>
        <w:rPr>
          <w:rFonts w:ascii="Times New Roman"/>
          <w:b w:val="false"/>
          <w:i w:val="false"/>
          <w:color w:val="000000"/>
          <w:sz w:val="28"/>
        </w:rPr>
        <w:t>
      бюджеттік кредиттер 60 600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29 003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- 44 712,5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44 712,5 мың теңге;</w:t>
      </w:r>
    </w:p>
    <w:bookmarkEnd w:id="16"/>
    <w:bookmarkStart w:name="z22" w:id="17"/>
    <w:p>
      <w:pPr>
        <w:spacing w:after="0"/>
        <w:ind w:left="0"/>
        <w:jc w:val="both"/>
      </w:pPr>
      <w:r>
        <w:rPr>
          <w:rFonts w:ascii="Times New Roman"/>
          <w:b w:val="false"/>
          <w:i w:val="false"/>
          <w:color w:val="000000"/>
          <w:sz w:val="28"/>
        </w:rPr>
        <w:t>
      қарыздар түсімі 60 600 мың теңге;</w:t>
      </w:r>
    </w:p>
    <w:bookmarkEnd w:id="17"/>
    <w:bookmarkStart w:name="z23" w:id="18"/>
    <w:p>
      <w:pPr>
        <w:spacing w:after="0"/>
        <w:ind w:left="0"/>
        <w:jc w:val="both"/>
      </w:pPr>
      <w:r>
        <w:rPr>
          <w:rFonts w:ascii="Times New Roman"/>
          <w:b w:val="false"/>
          <w:i w:val="false"/>
          <w:color w:val="000000"/>
          <w:sz w:val="28"/>
        </w:rPr>
        <w:t>
      қарыздарды өтеу 29 003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13 115,5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"1-3. Солтүстік Қазақстан облысы Есіл ауданының 2019 жылға арналған бюджетінде мемлекеттік бюджет қаражаты есебінен ұсталатын ұйымдар жұмысшыларының, азаматтық қызметкерлердің бөлек санаттарының, қазыналық кәсіпорындар жұмысшыларының еңбекақы төлемдерін арттыруға аудан бюджетінен ауылдық округтер бюджеттеріне берілетін нысаналы ағымдағы трансферттер көлемі 5 446 мың теңге сомада қарастырылсын.</w:t>
      </w:r>
    </w:p>
    <w:bookmarkEnd w:id="20"/>
    <w:bookmarkStart w:name="z27" w:id="21"/>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өзгерістер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тармақпен</w:t>
      </w:r>
      <w:r>
        <w:rPr>
          <w:rFonts w:ascii="Times New Roman"/>
          <w:b w:val="false"/>
          <w:i w:val="false"/>
          <w:color w:val="000000"/>
          <w:sz w:val="28"/>
        </w:rPr>
        <w:t xml:space="preserve"> келесі мазмұнда толықтырылсын:</w:t>
      </w:r>
    </w:p>
    <w:bookmarkStart w:name="z29" w:id="22"/>
    <w:p>
      <w:pPr>
        <w:spacing w:after="0"/>
        <w:ind w:left="0"/>
        <w:jc w:val="both"/>
      </w:pPr>
      <w:r>
        <w:rPr>
          <w:rFonts w:ascii="Times New Roman"/>
          <w:b w:val="false"/>
          <w:i w:val="false"/>
          <w:color w:val="000000"/>
          <w:sz w:val="28"/>
        </w:rPr>
        <w:t xml:space="preserve">
      "1-5. 2019 жылға арналған Солтүстік Қазақстан облысы Есіл ауданының бюджетінде республикалық бюджеттен ауылдық округ бюджеттеріне әкімшілік мемлекеттік қызметшілердің бөлек санаттарының еңбекақы төлемін ұлғайтуға арналған нысаналы ағымдағы трансферттер көлемі 3 120 мың теңге сомаға қарастырылсын. </w:t>
      </w:r>
    </w:p>
    <w:bookmarkEnd w:id="22"/>
    <w:bookmarkStart w:name="z30" w:id="23"/>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облысы Есіл ауданының бюджетін бекіту туралы" Есіл ауданы мәслихатының 2018 жылғы 26 желтоқсандағы № 34/193 шешіміне өзгерістер мен толықтырулар енгізу туралы" Есіл ауданы мәслихатының шешімін жүзеге асыру туралы" Солтүстік Қазақстан облысы Есіл ауданы әкімдігінің қаулысымен анықталады.";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тармақта</w:t>
      </w:r>
      <w:r>
        <w:rPr>
          <w:rFonts w:ascii="Times New Roman"/>
          <w:b w:val="false"/>
          <w:i w:val="false"/>
          <w:color w:val="000000"/>
          <w:sz w:val="28"/>
        </w:rPr>
        <w:t xml:space="preserve"> 1), 2), 3), 4), 5), 6), 13) тармақшалар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15), 16), 17) тармақшалармен келесі мазмұнда толықтырылсын:</w:t>
      </w:r>
    </w:p>
    <w:bookmarkStart w:name="z33" w:id="24"/>
    <w:p>
      <w:pPr>
        <w:spacing w:after="0"/>
        <w:ind w:left="0"/>
        <w:jc w:val="both"/>
      </w:pPr>
      <w:r>
        <w:rPr>
          <w:rFonts w:ascii="Times New Roman"/>
          <w:b w:val="false"/>
          <w:i w:val="false"/>
          <w:color w:val="000000"/>
          <w:sz w:val="28"/>
        </w:rPr>
        <w:t>
      "15) бастауыш, негізгі және жалпы білім ұйымдарының мұғалімдері мен педагог-психологтардың еңбекақы төлемдерін ұлғайтуға;</w:t>
      </w:r>
    </w:p>
    <w:bookmarkEnd w:id="24"/>
    <w:bookmarkStart w:name="z34" w:id="25"/>
    <w:p>
      <w:pPr>
        <w:spacing w:after="0"/>
        <w:ind w:left="0"/>
        <w:jc w:val="both"/>
      </w:pPr>
      <w:r>
        <w:rPr>
          <w:rFonts w:ascii="Times New Roman"/>
          <w:b w:val="false"/>
          <w:i w:val="false"/>
          <w:color w:val="000000"/>
          <w:sz w:val="28"/>
        </w:rPr>
        <w:t>
      16)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жалақысын көтеруге;</w:t>
      </w:r>
    </w:p>
    <w:bookmarkEnd w:id="25"/>
    <w:bookmarkStart w:name="z35" w:id="26"/>
    <w:p>
      <w:pPr>
        <w:spacing w:after="0"/>
        <w:ind w:left="0"/>
        <w:jc w:val="both"/>
      </w:pPr>
      <w:r>
        <w:rPr>
          <w:rFonts w:ascii="Times New Roman"/>
          <w:b w:val="false"/>
          <w:i w:val="false"/>
          <w:color w:val="000000"/>
          <w:sz w:val="28"/>
        </w:rPr>
        <w:t>
      17) әкімшілік мемлекеттік қызметшілердің жекелеген санаттарының жалақысын көтеруге.";</w:t>
      </w:r>
    </w:p>
    <w:bookmarkEnd w:id="26"/>
    <w:bookmarkStart w:name="z36"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мазмұндалсын.</w:t>
      </w:r>
    </w:p>
    <w:bookmarkEnd w:id="27"/>
    <w:bookmarkStart w:name="z37" w:id="28"/>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28 мамырдағы № 39/229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1 - қосымша</w:t>
            </w:r>
          </w:p>
        </w:tc>
      </w:tr>
    </w:tbl>
    <w:bookmarkStart w:name="z40" w:id="29"/>
    <w:p>
      <w:pPr>
        <w:spacing w:after="0"/>
        <w:ind w:left="0"/>
        <w:jc w:val="left"/>
      </w:pPr>
      <w:r>
        <w:rPr>
          <w:rFonts w:ascii="Times New Roman"/>
          <w:b/>
          <w:i w:val="false"/>
          <w:color w:val="000000"/>
        </w:rPr>
        <w:t xml:space="preserve"> 2019 жылға арналған Солтүстік Қазақстан облысы Есіл ауданының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30"/>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4 768 334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4 768 334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4 768 334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31"/>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5 251 961,5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3 317 951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3 268 241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2 758 978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92 882,6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(немесе)жайластыру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2019 жыл сомасы</w:t>
            </w:r>
            <w:r>
              <w:br/>
            </w:r>
            <w:r>
              <w:rPr>
                <w:rFonts w:ascii="Times New Roman"/>
                <w:b w:val="false"/>
                <w:i w:val="false"/>
                <w:color w:val="000000"/>
                <w:sz w:val="20"/>
              </w:rPr>
              <w:t>
 (мың теңге)</w:t>
            </w:r>
          </w:p>
          <w:bookmarkEnd w:id="32"/>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33"/>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34"/>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35"/>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36"/>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28 мамырдағы № 39/229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2018 жылғы 26 желтоқсандағы № 34/193 шешіміне 4 - қосымша</w:t>
            </w:r>
          </w:p>
        </w:tc>
      </w:tr>
    </w:tbl>
    <w:bookmarkStart w:name="z50" w:id="37"/>
    <w:p>
      <w:pPr>
        <w:spacing w:after="0"/>
        <w:ind w:left="0"/>
        <w:jc w:val="left"/>
      </w:pPr>
      <w:r>
        <w:rPr>
          <w:rFonts w:ascii="Times New Roman"/>
          <w:b/>
          <w:i w:val="false"/>
          <w:color w:val="000000"/>
        </w:rPr>
        <w:t xml:space="preserve"> 2019 жылға арналған ауылдық округтер бойынша бюджеттік бағдарламалардың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2"/>
        <w:gridCol w:w="1482"/>
        <w:gridCol w:w="5593"/>
        <w:gridCol w:w="2652"/>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2019 жыл сомасы</w:t>
            </w:r>
            <w:r>
              <w:br/>
            </w:r>
            <w:r>
              <w:rPr>
                <w:rFonts w:ascii="Times New Roman"/>
                <w:b w:val="false"/>
                <w:i w:val="false"/>
                <w:color w:val="000000"/>
                <w:sz w:val="20"/>
              </w:rPr>
              <w:t>
 (мың теңге)</w:t>
            </w:r>
          </w:p>
          <w:bookmarkEnd w:id="38"/>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Тораңғұл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"Солтүстік Қазақстан облысы Есіл ауданының Ясновка ауылдық округі әкімінің аппараты" коммуналдық мемлекеттік мекемесінің Ясновка ауылдық Мәдениет үйі" коммуналдық мемлекеттік мекемесі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