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c76" w14:textId="a9e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Солтүстік Қазақстан облысы Жамбыл ауданының ауылдық елді мекендерінде жұмыс істейтін әлеуметтiк қамсыздандыру, мәдениет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29 сәуірдегі № 34/3 шешімі. Солтүстік Қазақстан облысының Әділет департаментінде 2019 жылғы 2 мамырда № 5382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Солтүстік Қазақстан облысы Жамбыл ауданының ауылдық елді мекендерінде жұмыс iстейтiн әлеуметтiк қамсыздандыру, мәдениет саласындағы мамандарға, сондай-ақ жергілікті бюджеттерден қаржыланатын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1-тармағының күші ветеринария саласындағы қызметті жүзеге асыратын ветеринария пункттерінің ветеринария мамандарына да қолданылады.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бірінші жариялаған күнінен кейін он күнтізбелік күн ішінде қолданысқа енгізіледі, бірақ 2019 жылғы 1 қаңтардан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