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ae60" w14:textId="172a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21 мамырдағы № 141 қаулысы. Солтүстік Қазақстан облысының Әділет департаментінде 2019 жылғы 24 мамырда № 5414 болып тіркелді. Күші жойылды - Солтүстік Қазақстан облысы Жамбыл ауданы әкімдігінің 2019 жылғы 25 желтоқсандағы № 339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əкімдігінің 25.12.2019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 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сәйкес (Қазақстан Республикасы нормативтік құқықтық актілерді мемлекеттік тіркеу Тізілімінде № 13898 болып тіркелген),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әкімдігінің "Пробация қызметінің есебінде тұрған адамдарды жұмысқа орналастыру үшін жұмыс орындарына квота белгілеу туралы" 2018 жылғы 1 маусымдағы № 118 </w:t>
      </w:r>
      <w:r>
        <w:rPr>
          <w:rFonts w:ascii="Times New Roman"/>
          <w:b w:val="false"/>
          <w:i w:val="false"/>
          <w:color w:val="000000"/>
          <w:sz w:val="28"/>
        </w:rPr>
        <w:t>қаулысының</w:t>
      </w:r>
      <w:r>
        <w:rPr>
          <w:rFonts w:ascii="Times New Roman"/>
          <w:b w:val="false"/>
          <w:i w:val="false"/>
          <w:color w:val="000000"/>
          <w:sz w:val="28"/>
        </w:rPr>
        <w:t xml:space="preserve"> (2018 жылғы 22 маусымда Қазақстан Республикасының нормативтік құқықтық актілерін электрондық түрдегі эталондық бақылау банкінде жарияланған, Нормативтік құқықтық актілерді мемлекеттік тіркеу тізілімінде № 4767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министрлігінің Солтүстік Қазақстан облысы Әділет департаменті" Республикалық мемлекеттік мекемесінде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орындалуына жауапкершілік "Солтүстік Қазақстан облысы Жамбыл ауданының жұмыспен қамту және әлеуметтік бағдарламалар бөлімі"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жылдың 21 мамырындағы № 141 қаулысына қосымша</w:t>
            </w:r>
          </w:p>
        </w:tc>
      </w:tr>
    </w:tbl>
    <w:bookmarkStart w:name="z15" w:id="1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812"/>
        <w:gridCol w:w="1614"/>
        <w:gridCol w:w="2867"/>
        <w:gridCol w:w="2967"/>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 - 1" жауапкершілігі шектеулі серіктестігі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