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1cf3" w14:textId="4f31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2017 жылғы 12 желтоқсандағы № 294 "Қоғамдық тәртіпті қамтамасыз етуге қатысатын азаматтарды көтермелеудің түрлері мен тәртібін, сондай - 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2019 жылғы 15 шілдедегі № 186 қаулысы. Солтүстік Қазақстан облысының Әділет департаментінде 2019 жылғы 22 шілдеде № 5482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 - өзi басқару туралы" Заңының 31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шiлдедегi "Қоғамдық тәртiптi қамтамасыз етуге азаматтардың қатысуы туралы" Заңының 3 - бабы 2 –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әкімдігінің "Қоғамдық тәртіпті қамтамасыз етуге қатысатын азаматтарды көтермелеудің түрлері мен тәртібін, сондай - ақ оларға ақшалай сыйақының мөлшерін айқындау туралы" 2017 жылғы 12 желтоқсандағы № 294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29 желтоқсанда Қазақстан Республикасының нормативтік құқықтық актілерін электрондық түрдегі эталондық бақылау банкінде жарияланған, Нормативтік құқықтық актілерді мемлекеттік тіркеу тізілімінде № 4456 болып тіркелген)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2019 жылғы 15 шілдесіндегі № 186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2017 жылғы 12 желтоқсанындағы № 294 қаулысына 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тәртібі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 қоғамдық тәртіпті қамтамасыз етуге қатысатын азаматтарды көтермелеу тәртібін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аудандық комиссия (бұдан әрі - Комиссия) қарастырады.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белсенді қатысатын азаматтарды көтермелеу туралы ұсынымды Комиссияға қарастыруға "Қазақстан Республикасының ішкі істер министрлігі Солтүстiк Қазақстан облысының полиция департаментiнің Жамбыл ауданының полиция бөлімі" мемлекеттік мекемесі (бұдан әрі - Жамбыл ауданының ПБ) енгізеді.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көтермелеу түрлерін, соның ішінде ақшалай сыйақы мөлшерін, көтермеленушiнiң қоғамдық тәртіпті қамтамасыз етуге қосқан үлесін ескере отыра, белгілейді.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бағалы сыйлықты алу үшін Комиссия қабылдайтын шешімге сәйкес, қосымша Жамбыл ауданының ПБ бастығының бұйрығы шығарылады.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 ауданының ПБ ақшалай сыйақыны төлеуді және бағалы сыйлықты алуды облыстық бюджет қаражаты есебінен жүргізеді.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Көтермелеулерді төлеуге қаражат облыстық бюджетте, "Солтүстік Қазақстан облысының полиция департаменті" мемлекеттік мекемесінің 252 003 "Қоғамдық тәртіпті қамтамасыз етуге қатысатын азаматтарды көтермелеу" бюджеттік бағдарламасымен көзделеді.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қосқан үлесі үшін азаматтарға Жамбыл ауданы әкімінің құрмет грамотасын, Жамбыл ауданы әкімінің алғыс хатын, ақшалай сыйақыны, бағалы сыйлықты беруді Жамбыл ауданының ПБ салтанатты жағдайда жүзеге асырады.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