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6328" w14:textId="6806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17 сәуірдегі № 49/3 шешімі. Солтүстік Қазақстан облысының Әділет департаментінде 2019 жылғы 18 сәуірде № 5354 болып тіркелді. Күші жойылды - Солтүстік Қазақстан облысы Мамлют ауданы мәслихатының 2024 жылғы 29 сәуірдегі № 25/6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29.04.2024 </w:t>
      </w:r>
      <w:r>
        <w:rPr>
          <w:rFonts w:ascii="Times New Roman"/>
          <w:b w:val="false"/>
          <w:i w:val="false"/>
          <w:color w:val="ff0000"/>
          <w:sz w:val="28"/>
        </w:rPr>
        <w:t>№ 25/6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Мамлют ауданында тұрғын үй көмегін көрсетудің мөлшері және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Мамлют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17 сәуірдегі № 49/3 шешіміне 1- қосымша</w:t>
            </w:r>
          </w:p>
        </w:tc>
      </w:tr>
    </w:tbl>
    <w:bookmarkStart w:name="z9" w:id="4"/>
    <w:p>
      <w:pPr>
        <w:spacing w:after="0"/>
        <w:ind w:left="0"/>
        <w:jc w:val="left"/>
      </w:pPr>
      <w:r>
        <w:rPr>
          <w:rFonts w:ascii="Times New Roman"/>
          <w:b/>
          <w:i w:val="false"/>
          <w:color w:val="000000"/>
        </w:rPr>
        <w:t xml:space="preserve"> Солтүстік Қазақстан облысы Мамлют ауданында тұрғын үй көмегін көрсетудің мөлшері және тәртібі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Осы тұрғын үй көмегін көрсетудің мөлшері мен тәртібі (бұдан әрі – Тәртіп) Қазақстан Республикасының 1997 жылғы 16 сәуірдегі "Тұрғын үй қатынастары туралы" Заңына,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келесі негізгі ұғымдар пайдаланылады:</w:t>
      </w:r>
    </w:p>
    <w:bookmarkEnd w:id="6"/>
    <w:bookmarkStart w:name="z12" w:id="7"/>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7"/>
    <w:bookmarkStart w:name="z13"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8"/>
    <w:bookmarkStart w:name="z14" w:id="9"/>
    <w:p>
      <w:pPr>
        <w:spacing w:after="0"/>
        <w:ind w:left="0"/>
        <w:jc w:val="both"/>
      </w:pPr>
      <w:r>
        <w:rPr>
          <w:rFonts w:ascii="Times New Roman"/>
          <w:b w:val="false"/>
          <w:i w:val="false"/>
          <w:color w:val="000000"/>
          <w:sz w:val="28"/>
        </w:rPr>
        <w:t>
      3)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9"/>
    <w:bookmarkStart w:name="z15" w:id="10"/>
    <w:p>
      <w:pPr>
        <w:spacing w:after="0"/>
        <w:ind w:left="0"/>
        <w:jc w:val="both"/>
      </w:pPr>
      <w:r>
        <w:rPr>
          <w:rFonts w:ascii="Times New Roman"/>
          <w:b w:val="false"/>
          <w:i w:val="false"/>
          <w:color w:val="000000"/>
          <w:sz w:val="28"/>
        </w:rPr>
        <w:t>
      4)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w:t>
      </w:r>
    </w:p>
    <w:bookmarkEnd w:id="10"/>
    <w:bookmarkStart w:name="z16" w:id="11"/>
    <w:p>
      <w:pPr>
        <w:spacing w:after="0"/>
        <w:ind w:left="0"/>
        <w:jc w:val="both"/>
      </w:pPr>
      <w:r>
        <w:rPr>
          <w:rFonts w:ascii="Times New Roman"/>
          <w:b w:val="false"/>
          <w:i w:val="false"/>
          <w:color w:val="000000"/>
          <w:sz w:val="28"/>
        </w:rPr>
        <w:t>
      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(азаматының) орташа айлық жиынтық кірісіне пайызбен қатынасы.</w:t>
      </w:r>
    </w:p>
    <w:bookmarkEnd w:id="11"/>
    <w:bookmarkStart w:name="z17" w:id="12"/>
    <w:p>
      <w:pPr>
        <w:spacing w:after="0"/>
        <w:ind w:left="0"/>
        <w:jc w:val="left"/>
      </w:pPr>
      <w:r>
        <w:rPr>
          <w:rFonts w:ascii="Times New Roman"/>
          <w:b/>
          <w:i w:val="false"/>
          <w:color w:val="000000"/>
        </w:rPr>
        <w:t xml:space="preserve"> 2. Тұрғын үй көмегін көрсетудің тәртібі</w:t>
      </w:r>
    </w:p>
    <w:bookmarkEnd w:id="12"/>
    <w:bookmarkStart w:name="z18" w:id="13"/>
    <w:p>
      <w:pPr>
        <w:spacing w:after="0"/>
        <w:ind w:left="0"/>
        <w:jc w:val="both"/>
      </w:pPr>
      <w:r>
        <w:rPr>
          <w:rFonts w:ascii="Times New Roman"/>
          <w:b w:val="false"/>
          <w:i w:val="false"/>
          <w:color w:val="000000"/>
          <w:sz w:val="28"/>
        </w:rPr>
        <w:t>
      1. Тұрғын үй көмегi жергiлiктi бюджет қаражаты есебiнен Мамлют ауданының аумағында тұрақты тұратын аз қамтылған отбасыларға (азаматтарға):</w:t>
      </w:r>
    </w:p>
    <w:bookmarkEnd w:id="13"/>
    <w:bookmarkStart w:name="z19" w:id="14"/>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4"/>
    <w:bookmarkStart w:name="z20" w:id="15"/>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5"/>
    <w:bookmarkStart w:name="z21" w:id="16"/>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6"/>
    <w:bookmarkStart w:name="z22" w:id="17"/>
    <w:p>
      <w:pPr>
        <w:spacing w:after="0"/>
        <w:ind w:left="0"/>
        <w:jc w:val="both"/>
      </w:pPr>
      <w:r>
        <w:rPr>
          <w:rFonts w:ascii="Times New Roman"/>
          <w:b w:val="false"/>
          <w:i w:val="false"/>
          <w:color w:val="000000"/>
          <w:sz w:val="28"/>
        </w:rPr>
        <w:t>
      2. Тұрғын үй көмегін тағайындау уәкілетті органмен жүзеге асырылады.</w:t>
      </w:r>
    </w:p>
    <w:bookmarkEnd w:id="17"/>
    <w:bookmarkStart w:name="z23" w:id="18"/>
    <w:p>
      <w:pPr>
        <w:spacing w:after="0"/>
        <w:ind w:left="0"/>
        <w:jc w:val="both"/>
      </w:pPr>
      <w:r>
        <w:rPr>
          <w:rFonts w:ascii="Times New Roman"/>
          <w:b w:val="false"/>
          <w:i w:val="false"/>
          <w:color w:val="000000"/>
          <w:sz w:val="28"/>
        </w:rPr>
        <w:t>
      3. Мамлют ауданының аумағында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үшін жеткiзушiлер ұсынған шоттар бойынша тұрғын үй көмегі бюджет қаражаты есебінен көрсетіледі.</w:t>
      </w:r>
    </w:p>
    <w:bookmarkEnd w:id="18"/>
    <w:bookmarkStart w:name="z24" w:id="19"/>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9"/>
    <w:bookmarkStart w:name="z25" w:id="20"/>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0"/>
    <w:bookmarkStart w:name="z26" w:id="21"/>
    <w:p>
      <w:pPr>
        <w:spacing w:after="0"/>
        <w:ind w:left="0"/>
        <w:jc w:val="both"/>
      </w:pPr>
      <w:r>
        <w:rPr>
          <w:rFonts w:ascii="Times New Roman"/>
          <w:b w:val="false"/>
          <w:i w:val="false"/>
          <w:color w:val="000000"/>
          <w:sz w:val="28"/>
        </w:rPr>
        <w:t>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1"/>
    <w:bookmarkStart w:name="z27" w:id="22"/>
    <w:p>
      <w:pPr>
        <w:spacing w:after="0"/>
        <w:ind w:left="0"/>
        <w:jc w:val="both"/>
      </w:pPr>
      <w:r>
        <w:rPr>
          <w:rFonts w:ascii="Times New Roman"/>
          <w:b w:val="false"/>
          <w:i w:val="false"/>
          <w:color w:val="000000"/>
          <w:sz w:val="28"/>
        </w:rPr>
        <w:t>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2"/>
    <w:bookmarkStart w:name="z28" w:id="23"/>
    <w:p>
      <w:pPr>
        <w:spacing w:after="0"/>
        <w:ind w:left="0"/>
        <w:jc w:val="both"/>
      </w:pPr>
      <w:r>
        <w:rPr>
          <w:rFonts w:ascii="Times New Roman"/>
          <w:b w:val="false"/>
          <w:i w:val="false"/>
          <w:color w:val="000000"/>
          <w:sz w:val="28"/>
        </w:rPr>
        <w:t>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3"/>
    <w:bookmarkStart w:name="z29" w:id="24"/>
    <w:p>
      <w:pPr>
        <w:spacing w:after="0"/>
        <w:ind w:left="0"/>
        <w:jc w:val="both"/>
      </w:pPr>
      <w:r>
        <w:rPr>
          <w:rFonts w:ascii="Times New Roman"/>
          <w:b w:val="false"/>
          <w:i w:val="false"/>
          <w:color w:val="000000"/>
          <w:sz w:val="28"/>
        </w:rPr>
        <w:t>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4"/>
    <w:bookmarkStart w:name="z30" w:id="25"/>
    <w:p>
      <w:pPr>
        <w:spacing w:after="0"/>
        <w:ind w:left="0"/>
        <w:jc w:val="both"/>
      </w:pPr>
      <w:r>
        <w:rPr>
          <w:rFonts w:ascii="Times New Roman"/>
          <w:b w:val="false"/>
          <w:i w:val="false"/>
          <w:color w:val="000000"/>
          <w:sz w:val="28"/>
        </w:rPr>
        <w:t>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5"/>
    <w:bookmarkStart w:name="z31" w:id="26"/>
    <w:p>
      <w:pPr>
        <w:spacing w:after="0"/>
        <w:ind w:left="0"/>
        <w:jc w:val="both"/>
      </w:pPr>
      <w:r>
        <w:rPr>
          <w:rFonts w:ascii="Times New Roman"/>
          <w:b w:val="false"/>
          <w:i w:val="false"/>
          <w:color w:val="000000"/>
          <w:sz w:val="28"/>
        </w:rPr>
        <w:t>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6"/>
    <w:bookmarkStart w:name="z32" w:id="27"/>
    <w:p>
      <w:pPr>
        <w:spacing w:after="0"/>
        <w:ind w:left="0"/>
        <w:jc w:val="both"/>
      </w:pPr>
      <w:r>
        <w:rPr>
          <w:rFonts w:ascii="Times New Roman"/>
          <w:b w:val="false"/>
          <w:i w:val="false"/>
          <w:color w:val="000000"/>
          <w:sz w:val="28"/>
        </w:rPr>
        <w:t>
      6. Өтініштерді қабылдау, құжаттардың тізімі және мемлекеттік қызметтердің нәтижелерін беру Мемлекеттік корпорация және веб-порталы арқылы жүзеге асырылады.</w:t>
      </w:r>
    </w:p>
    <w:bookmarkEnd w:id="27"/>
    <w:bookmarkStart w:name="z33" w:id="28"/>
    <w:p>
      <w:pPr>
        <w:spacing w:after="0"/>
        <w:ind w:left="0"/>
        <w:jc w:val="both"/>
      </w:pPr>
      <w:r>
        <w:rPr>
          <w:rFonts w:ascii="Times New Roman"/>
          <w:b w:val="false"/>
          <w:i w:val="false"/>
          <w:color w:val="000000"/>
          <w:sz w:val="28"/>
        </w:rPr>
        <w:t>
      7. Тұрғын үй көмегі өтініш берген айдан бастап ағымдағы тоқсанға тағайындалады.</w:t>
      </w:r>
    </w:p>
    <w:bookmarkEnd w:id="28"/>
    <w:bookmarkStart w:name="z34" w:id="29"/>
    <w:p>
      <w:pPr>
        <w:spacing w:after="0"/>
        <w:ind w:left="0"/>
        <w:jc w:val="both"/>
      </w:pPr>
      <w:r>
        <w:rPr>
          <w:rFonts w:ascii="Times New Roman"/>
          <w:b w:val="false"/>
          <w:i w:val="false"/>
          <w:color w:val="000000"/>
          <w:sz w:val="28"/>
        </w:rPr>
        <w:t>
      8. Аз қамтылған отбасыларға (азаматтарға) тұрғын үй көмегін төлеуді уәкілетті орган екінші деңгейлі банктер арқылы алушыларға есептелген сомаларды дербес шоттарына аудару арқылы жүзеге асырады.</w:t>
      </w:r>
    </w:p>
    <w:bookmarkEnd w:id="29"/>
    <w:bookmarkStart w:name="z35" w:id="30"/>
    <w:p>
      <w:pPr>
        <w:spacing w:after="0"/>
        <w:ind w:left="0"/>
        <w:jc w:val="left"/>
      </w:pPr>
      <w:r>
        <w:rPr>
          <w:rFonts w:ascii="Times New Roman"/>
          <w:b/>
          <w:i w:val="false"/>
          <w:color w:val="000000"/>
        </w:rPr>
        <w:t xml:space="preserve"> 3. Тұрғын үй көмегін төлеу мөлшері</w:t>
      </w:r>
    </w:p>
    <w:bookmarkEnd w:id="30"/>
    <w:bookmarkStart w:name="z36" w:id="31"/>
    <w:p>
      <w:pPr>
        <w:spacing w:after="0"/>
        <w:ind w:left="0"/>
        <w:jc w:val="both"/>
      </w:pPr>
      <w:r>
        <w:rPr>
          <w:rFonts w:ascii="Times New Roman"/>
          <w:b w:val="false"/>
          <w:i w:val="false"/>
          <w:color w:val="000000"/>
          <w:sz w:val="28"/>
        </w:rPr>
        <w:t>
      9. Тұрғын үй көмегінің мөлшері осы мақсаттарға отбасының (азаматтың) коммуналдық қызметттерге жұмсаған шығыстарының нормалары мен шекті жол берілетін сомасы арасындағы айырма ретінде анықталады.</w:t>
      </w:r>
    </w:p>
    <w:bookmarkEnd w:id="31"/>
    <w:bookmarkStart w:name="z37" w:id="32"/>
    <w:p>
      <w:pPr>
        <w:spacing w:after="0"/>
        <w:ind w:left="0"/>
        <w:jc w:val="both"/>
      </w:pPr>
      <w:r>
        <w:rPr>
          <w:rFonts w:ascii="Times New Roman"/>
          <w:b w:val="false"/>
          <w:i w:val="false"/>
          <w:color w:val="000000"/>
          <w:sz w:val="28"/>
        </w:rPr>
        <w:t>
      10. Аз қамтылған отбасылардың (азаматтардың) тұрғын үй көмегiн есептеуге қабылданатын шығыстары жоғарыда көрсетiлген 2-тарау 1-тармақтағы бағыттардың әрқайсысы бойынша шығыстардың сомасы ретiнде айқындалады.</w:t>
      </w:r>
    </w:p>
    <w:bookmarkEnd w:id="32"/>
    <w:bookmarkStart w:name="z38" w:id="33"/>
    <w:p>
      <w:pPr>
        <w:spacing w:after="0"/>
        <w:ind w:left="0"/>
        <w:jc w:val="both"/>
      </w:pPr>
      <w:r>
        <w:rPr>
          <w:rFonts w:ascii="Times New Roman"/>
          <w:b w:val="false"/>
          <w:i w:val="false"/>
          <w:color w:val="000000"/>
          <w:sz w:val="28"/>
        </w:rPr>
        <w:t>
      11. Белгiленген нормалар шегiндегi шектi жол берiлетiн шығыстар үлесi отбасының (азаматтың) жиынтық табысының 10 (он) пайызы мөлшерiнде белгiленедi.</w:t>
      </w:r>
    </w:p>
    <w:bookmarkEnd w:id="33"/>
    <w:bookmarkStart w:name="z39" w:id="34"/>
    <w:p>
      <w:pPr>
        <w:spacing w:after="0"/>
        <w:ind w:left="0"/>
        <w:jc w:val="both"/>
      </w:pPr>
      <w:r>
        <w:rPr>
          <w:rFonts w:ascii="Times New Roman"/>
          <w:b w:val="false"/>
          <w:i w:val="false"/>
          <w:color w:val="000000"/>
          <w:sz w:val="28"/>
        </w:rPr>
        <w:t>
      12. Отбасының (азаматтың)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w:t>
      </w:r>
    </w:p>
    <w:bookmarkEnd w:id="34"/>
    <w:bookmarkStart w:name="z40" w:id="35"/>
    <w:p>
      <w:pPr>
        <w:spacing w:after="0"/>
        <w:ind w:left="0"/>
        <w:jc w:val="both"/>
      </w:pPr>
      <w:r>
        <w:rPr>
          <w:rFonts w:ascii="Times New Roman"/>
          <w:b w:val="false"/>
          <w:i w:val="false"/>
          <w:color w:val="000000"/>
          <w:sz w:val="28"/>
        </w:rPr>
        <w:t>
      13. Аз қамтылған отбасыларға (азаматтарға) тұрғын үй көмегін тағайындау мөлшерін есептеу келесі нормаларға сәйкес жүргізіледі:</w:t>
      </w:r>
    </w:p>
    <w:bookmarkEnd w:id="35"/>
    <w:bookmarkStart w:name="z41" w:id="36"/>
    <w:p>
      <w:pPr>
        <w:spacing w:after="0"/>
        <w:ind w:left="0"/>
        <w:jc w:val="both"/>
      </w:pPr>
      <w:r>
        <w:rPr>
          <w:rFonts w:ascii="Times New Roman"/>
          <w:b w:val="false"/>
          <w:i w:val="false"/>
          <w:color w:val="000000"/>
          <w:sz w:val="28"/>
        </w:rPr>
        <w:t>
      1) өтем шараларымен қамтамасыз етілетін тұрғын үй көлемінің нормасы әр адамға көп дегенде он сегiз шаршы метр пайдалы алаң, бiрақ кемiнде бiр бөлмелi пәтер мөлшерiнде немесе жатақханадан бөлме;</w:t>
      </w:r>
    </w:p>
    <w:bookmarkEnd w:id="36"/>
    <w:bookmarkStart w:name="z42" w:id="37"/>
    <w:p>
      <w:pPr>
        <w:spacing w:after="0"/>
        <w:ind w:left="0"/>
        <w:jc w:val="both"/>
      </w:pPr>
      <w:r>
        <w:rPr>
          <w:rFonts w:ascii="Times New Roman"/>
          <w:b w:val="false"/>
          <w:i w:val="false"/>
          <w:color w:val="000000"/>
          <w:sz w:val="28"/>
        </w:rPr>
        <w:t>
      2) есептегіш құралдары жоқ тұтынушылар үшін өтем шараларымен қамтамасыз етілетін коммуналдық қызметтерді тұтыну нормалары қолданыстағы заңнамаға сәйкес белгіленеді.</w:t>
      </w:r>
    </w:p>
    <w:bookmarkEnd w:id="37"/>
    <w:bookmarkStart w:name="z43" w:id="38"/>
    <w:p>
      <w:pPr>
        <w:spacing w:after="0"/>
        <w:ind w:left="0"/>
        <w:jc w:val="both"/>
      </w:pPr>
      <w:r>
        <w:rPr>
          <w:rFonts w:ascii="Times New Roman"/>
          <w:b w:val="false"/>
          <w:i w:val="false"/>
          <w:color w:val="000000"/>
          <w:sz w:val="28"/>
        </w:rPr>
        <w:t>
      Егер шығыстарға нормалар мен тарифтер заңнамамен белгіленген тәртіпте анықталмаса, шығынды өтеу нақты шығыстар бойынша жүргізіледі.</w:t>
      </w:r>
    </w:p>
    <w:bookmarkEnd w:id="38"/>
    <w:bookmarkStart w:name="z44" w:id="39"/>
    <w:p>
      <w:pPr>
        <w:spacing w:after="0"/>
        <w:ind w:left="0"/>
        <w:jc w:val="both"/>
      </w:pPr>
      <w:r>
        <w:rPr>
          <w:rFonts w:ascii="Times New Roman"/>
          <w:b w:val="false"/>
          <w:i w:val="false"/>
          <w:color w:val="000000"/>
          <w:sz w:val="28"/>
        </w:rPr>
        <w:t>
      14. Коммуналдық қызметтерді тұтынатын есептегіш құралдары бар тұтынушыларға есеп айырысу үшін алынатын шығыстар өткен тоқсанның есептегіш құралдардың көрсеткіштері негізінде, бірақ есептегіш құралдары жоқ тұтынушылар үшін белгіленген коммуналдық қызметтердің шығыстары нормаларынан аспайтын нақтылы шығындармен анықталады.</w:t>
      </w:r>
    </w:p>
    <w:bookmarkEnd w:id="39"/>
    <w:bookmarkStart w:name="z45" w:id="40"/>
    <w:p>
      <w:pPr>
        <w:spacing w:after="0"/>
        <w:ind w:left="0"/>
        <w:jc w:val="both"/>
      </w:pPr>
      <w:r>
        <w:rPr>
          <w:rFonts w:ascii="Times New Roman"/>
          <w:b w:val="false"/>
          <w:i w:val="false"/>
          <w:color w:val="000000"/>
          <w:sz w:val="28"/>
        </w:rPr>
        <w:t xml:space="preserve">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қағидасына сәйкес жүргізіледі.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17 сәуірдегі № 49/3 шешіміне 2- қосымша</w:t>
            </w:r>
          </w:p>
        </w:tc>
      </w:tr>
    </w:tbl>
    <w:bookmarkStart w:name="z47" w:id="41"/>
    <w:p>
      <w:pPr>
        <w:spacing w:after="0"/>
        <w:ind w:left="0"/>
        <w:jc w:val="left"/>
      </w:pPr>
      <w:r>
        <w:rPr>
          <w:rFonts w:ascii="Times New Roman"/>
          <w:b/>
          <w:i w:val="false"/>
          <w:color w:val="000000"/>
        </w:rPr>
        <w:t xml:space="preserve"> Солтүстік Қазақстан облысы Мамлют ауданы мәслихатының күшін жойған кейбір шешімдерінің тізбесі</w:t>
      </w:r>
    </w:p>
    <w:bookmarkEnd w:id="41"/>
    <w:bookmarkStart w:name="z48" w:id="42"/>
    <w:p>
      <w:pPr>
        <w:spacing w:after="0"/>
        <w:ind w:left="0"/>
        <w:jc w:val="both"/>
      </w:pPr>
      <w:r>
        <w:rPr>
          <w:rFonts w:ascii="Times New Roman"/>
          <w:b w:val="false"/>
          <w:i w:val="false"/>
          <w:color w:val="000000"/>
          <w:sz w:val="28"/>
        </w:rPr>
        <w:t xml:space="preserve">
      1. Солтүстік Қазақстан облысы Мамлют аудандық мәслихатының "Мамлют ауданында тұратын аз қамтылған отбасыларына (азаматтарға) тұрғын үй көмегін көрсетудің қағидасы туралы" 2012 жылғы 25 қыркүйектегі № 6/1 </w:t>
      </w:r>
      <w:r>
        <w:rPr>
          <w:rFonts w:ascii="Times New Roman"/>
          <w:b w:val="false"/>
          <w:i w:val="false"/>
          <w:color w:val="000000"/>
          <w:sz w:val="28"/>
        </w:rPr>
        <w:t>шешімі</w:t>
      </w:r>
      <w:r>
        <w:rPr>
          <w:rFonts w:ascii="Times New Roman"/>
          <w:b w:val="false"/>
          <w:i w:val="false"/>
          <w:color w:val="000000"/>
          <w:sz w:val="28"/>
        </w:rPr>
        <w:t xml:space="preserve"> (2012 жылғы 9 қарашада аудандық "Знамя труда" газетінде, 2012 жылғы 23 қарашада аудандық "Солтүстік Жұлдызы" газетінде жарияланған, нормативтік құқықтық актілерді мемлекеттік тіркеу тізілімінде № 1908 болып тіркелді).</w:t>
      </w:r>
    </w:p>
    <w:bookmarkEnd w:id="42"/>
    <w:bookmarkStart w:name="z49" w:id="43"/>
    <w:p>
      <w:pPr>
        <w:spacing w:after="0"/>
        <w:ind w:left="0"/>
        <w:jc w:val="both"/>
      </w:pPr>
      <w:r>
        <w:rPr>
          <w:rFonts w:ascii="Times New Roman"/>
          <w:b w:val="false"/>
          <w:i w:val="false"/>
          <w:color w:val="000000"/>
          <w:sz w:val="28"/>
        </w:rPr>
        <w:t xml:space="preserve">
      2. Солтүстік Қазақстан облысы Мамлют аудандық мәслихатының "Солтүстік Қазақстан облысы Мамлют аудандық мәслихатының 2012 жылғы 25 қыркүйектегі № 6/1 "Мамлют ауданында тұратын аз қамтылған отбасыларына (азаматтарға) тұрғын үй көмегін көрсетудің ережесі туралы" шешіміне өзгерістер мен толықтыру енгізу туралы" 2013 жылғы 29 наурыздағы № 12/6 </w:t>
      </w:r>
      <w:r>
        <w:rPr>
          <w:rFonts w:ascii="Times New Roman"/>
          <w:b w:val="false"/>
          <w:i w:val="false"/>
          <w:color w:val="000000"/>
          <w:sz w:val="28"/>
        </w:rPr>
        <w:t>шешімі</w:t>
      </w:r>
      <w:r>
        <w:rPr>
          <w:rFonts w:ascii="Times New Roman"/>
          <w:b w:val="false"/>
          <w:i w:val="false"/>
          <w:color w:val="000000"/>
          <w:sz w:val="28"/>
        </w:rPr>
        <w:t xml:space="preserve"> (2013 жылғы 24 мамырда аудандық "Солтүстік Жұлдызы" газетінде, 2013 жылғы 31 мамырда аудандық "Знамя труда" газетінде жарияланған, нормативтік құқықтық актілерді мемлекеттік тіркеу тізілімінде № 2272 болып тіркелді).</w:t>
      </w:r>
    </w:p>
    <w:bookmarkEnd w:id="43"/>
    <w:bookmarkStart w:name="z50" w:id="44"/>
    <w:p>
      <w:pPr>
        <w:spacing w:after="0"/>
        <w:ind w:left="0"/>
        <w:jc w:val="both"/>
      </w:pPr>
      <w:r>
        <w:rPr>
          <w:rFonts w:ascii="Times New Roman"/>
          <w:b w:val="false"/>
          <w:i w:val="false"/>
          <w:color w:val="000000"/>
          <w:sz w:val="28"/>
        </w:rPr>
        <w:t xml:space="preserve">
      3. Солтүстік Қазақстан облысы Мамлют аудандық мәслихатының "Солтүстік Қазақстан облысы Мамлют аудандық мәслихатының 2012 жылдың 25 қыркүйегіндегі № 6/1 "Мамлют ауданында тұратын аз қамтылған отбасыларына (азаматтарға) тұрғын үй көмегін көрсетудің қағидасы туралы" шешіміне өзгерістер енгізу туралы" 2013 жылғы 28 маусымдағы № 16/3 </w:t>
      </w:r>
      <w:r>
        <w:rPr>
          <w:rFonts w:ascii="Times New Roman"/>
          <w:b w:val="false"/>
          <w:i w:val="false"/>
          <w:color w:val="000000"/>
          <w:sz w:val="28"/>
        </w:rPr>
        <w:t>шешімі</w:t>
      </w:r>
      <w:r>
        <w:rPr>
          <w:rFonts w:ascii="Times New Roman"/>
          <w:b w:val="false"/>
          <w:i w:val="false"/>
          <w:color w:val="000000"/>
          <w:sz w:val="28"/>
        </w:rPr>
        <w:t xml:space="preserve"> (2013 жылғы 8 тамызда аудандық "Солтүстік Жұлдызы" газетінде, 2013 жылғы 8 тамызда аудандық "Знамя труда" газетінде жарияланған, нормативтік құқықтық актілерді мемлекеттік тіркеу тізілімінде № 2339 болып тіркелді).</w:t>
      </w:r>
    </w:p>
    <w:bookmarkEnd w:id="44"/>
    <w:bookmarkStart w:name="z51" w:id="45"/>
    <w:p>
      <w:pPr>
        <w:spacing w:after="0"/>
        <w:ind w:left="0"/>
        <w:jc w:val="both"/>
      </w:pPr>
      <w:r>
        <w:rPr>
          <w:rFonts w:ascii="Times New Roman"/>
          <w:b w:val="false"/>
          <w:i w:val="false"/>
          <w:color w:val="000000"/>
          <w:sz w:val="28"/>
        </w:rPr>
        <w:t xml:space="preserve">
      4. Солтүстік Қазақстан облысы Мамлют аудандық мәслихатының "Мамлют ауданында тұратын аз қамтылған отбасыларына (азаматтарға) тұрғын үй көмегін көрсетудің қағидасы туралы" Солтүстік Қазақстан облысы Мамлют ауданы мәслихатының 2012 жылғы 25 қыркүйектегі № 6/1 шешіміне өзгерістер енгізу туралы" 2014 жылғы 27 наурыздағы № 27/5 </w:t>
      </w:r>
      <w:r>
        <w:rPr>
          <w:rFonts w:ascii="Times New Roman"/>
          <w:b w:val="false"/>
          <w:i w:val="false"/>
          <w:color w:val="000000"/>
          <w:sz w:val="28"/>
        </w:rPr>
        <w:t>шешімі</w:t>
      </w:r>
      <w:r>
        <w:rPr>
          <w:rFonts w:ascii="Times New Roman"/>
          <w:b w:val="false"/>
          <w:i w:val="false"/>
          <w:color w:val="000000"/>
          <w:sz w:val="28"/>
        </w:rPr>
        <w:t xml:space="preserve"> (2014 жылғы 2 маусымда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2677 болып тіркелді).</w:t>
      </w:r>
    </w:p>
    <w:bookmarkEnd w:id="45"/>
    <w:bookmarkStart w:name="z52" w:id="46"/>
    <w:p>
      <w:pPr>
        <w:spacing w:after="0"/>
        <w:ind w:left="0"/>
        <w:jc w:val="both"/>
      </w:pPr>
      <w:r>
        <w:rPr>
          <w:rFonts w:ascii="Times New Roman"/>
          <w:b w:val="false"/>
          <w:i w:val="false"/>
          <w:color w:val="000000"/>
          <w:sz w:val="28"/>
        </w:rPr>
        <w:t xml:space="preserve">
      5. Солтүстік Қазақстан облысы Мамлют аудандық мәслихатының "Мамлют ауданында тұратын аз қамтылған отбасыларына (азаматтарға) тұрғын үй көмегін көрсетудің қағидасы туралы" Солтүстік Қазақстан облысы Мамлют ауданы мәслихатының 2012 жылғы 25 қыркүйектегі № 6/1 шешіміне өзгеріс енгізу туралы" 2015 жылғы 29 маусымдағы № 43/6 </w:t>
      </w:r>
      <w:r>
        <w:rPr>
          <w:rFonts w:ascii="Times New Roman"/>
          <w:b w:val="false"/>
          <w:i w:val="false"/>
          <w:color w:val="000000"/>
          <w:sz w:val="28"/>
        </w:rPr>
        <w:t>шешімі</w:t>
      </w:r>
      <w:r>
        <w:rPr>
          <w:rFonts w:ascii="Times New Roman"/>
          <w:b w:val="false"/>
          <w:i w:val="false"/>
          <w:color w:val="000000"/>
          <w:sz w:val="28"/>
        </w:rPr>
        <w:t xml:space="preserve"> (2015 жылғы 6 тамызда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3330 болып тіркелді).</w:t>
      </w:r>
    </w:p>
    <w:bookmarkEnd w:id="46"/>
    <w:bookmarkStart w:name="z53" w:id="47"/>
    <w:p>
      <w:pPr>
        <w:spacing w:after="0"/>
        <w:ind w:left="0"/>
        <w:jc w:val="both"/>
      </w:pPr>
      <w:r>
        <w:rPr>
          <w:rFonts w:ascii="Times New Roman"/>
          <w:b w:val="false"/>
          <w:i w:val="false"/>
          <w:color w:val="000000"/>
          <w:sz w:val="28"/>
        </w:rPr>
        <w:t xml:space="preserve">
      6. Солтүстік Қазақстан облысы Мамлют аудандық мәслихатының "Мамлют ауданында тұратын аз қамтылған отбасыларына (азаматтарға) тұрғын үй көмегін көрсетудің Қағидасы туралы" Солтүстік Қазақстан облысы Мамлют ауданы мәслихатының 2012 жылғы 25 қыркүйектегі № 6/1 шешіміне өзгеріс енгізу туралы" 2017 жылғы 27 қаңтардағы № 12/3 </w:t>
      </w:r>
      <w:r>
        <w:rPr>
          <w:rFonts w:ascii="Times New Roman"/>
          <w:b w:val="false"/>
          <w:i w:val="false"/>
          <w:color w:val="000000"/>
          <w:sz w:val="28"/>
        </w:rPr>
        <w:t>шешімі</w:t>
      </w:r>
      <w:r>
        <w:rPr>
          <w:rFonts w:ascii="Times New Roman"/>
          <w:b w:val="false"/>
          <w:i w:val="false"/>
          <w:color w:val="000000"/>
          <w:sz w:val="28"/>
        </w:rPr>
        <w:t xml:space="preserve"> (2017 жылғы 9 ақпанда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4042 болып тіркелді).</w:t>
      </w:r>
    </w:p>
    <w:bookmarkEnd w:id="47"/>
    <w:bookmarkStart w:name="z54" w:id="48"/>
    <w:p>
      <w:pPr>
        <w:spacing w:after="0"/>
        <w:ind w:left="0"/>
        <w:jc w:val="both"/>
      </w:pPr>
      <w:r>
        <w:rPr>
          <w:rFonts w:ascii="Times New Roman"/>
          <w:b w:val="false"/>
          <w:i w:val="false"/>
          <w:color w:val="000000"/>
          <w:sz w:val="28"/>
        </w:rPr>
        <w:t xml:space="preserve">
      7. Солтүстік Қазақстан облысы Мамлют ауданы мәслихатының "Мамлют ауданында тұратын аз қамтылған отбасыларына (азаматтарға) тұрғын үй көмегін көрсетудің Қағидасы туралы" Солтүстік Қазақстан облысы Мамлют ауданы мәслихатының 2012 жылғы 25 қыркүйектегі № 6/1 шешіміне өзгерістер енгізу туралы" 2017 жылғы 12 мамырдағы № 15/7 </w:t>
      </w:r>
      <w:r>
        <w:rPr>
          <w:rFonts w:ascii="Times New Roman"/>
          <w:b w:val="false"/>
          <w:i w:val="false"/>
          <w:color w:val="000000"/>
          <w:sz w:val="28"/>
        </w:rPr>
        <w:t>шешімі</w:t>
      </w:r>
      <w:r>
        <w:rPr>
          <w:rFonts w:ascii="Times New Roman"/>
          <w:b w:val="false"/>
          <w:i w:val="false"/>
          <w:color w:val="000000"/>
          <w:sz w:val="28"/>
        </w:rPr>
        <w:t xml:space="preserve"> (2017 жылғы 7 маусымда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4201 болып тіркелді).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