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2fd1" w14:textId="6322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2018 жылғы 26 желтоқсандағы № 29/1 "2019-2021 жылдарға арналған Тимирязев ауданының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2019 жылғы 19 қыркүйектегі № 38/2 шешімі. Солтүстік Қазақстан облысының Әділет департаментінде 2019 жылғы 23 қыркүйекте № 5576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аудандық мәслихатының "2019-2021 жылдарға арналған Тимирязев ауданының аудандық бюджетін бекіту туралы" 2018 жылғы 26 желтоқсандағы № 29/1 </w:t>
      </w:r>
      <w:r>
        <w:rPr>
          <w:rFonts w:ascii="Times New Roman"/>
          <w:b w:val="false"/>
          <w:i w:val="false"/>
          <w:color w:val="000000"/>
          <w:sz w:val="28"/>
        </w:rPr>
        <w:t>шешіміне</w:t>
      </w:r>
      <w:r>
        <w:rPr>
          <w:rFonts w:ascii="Times New Roman"/>
          <w:b w:val="false"/>
          <w:i w:val="false"/>
          <w:color w:val="000000"/>
          <w:sz w:val="28"/>
        </w:rPr>
        <w:t xml:space="preserve"> (2019 жылғы 18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 мемлекеттік тіркеу тізілімінде № 5160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Тимирязев ауданының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2 997 050,9 мың теңге:</w:t>
      </w:r>
    </w:p>
    <w:bookmarkEnd w:id="3"/>
    <w:bookmarkStart w:name="z9" w:id="4"/>
    <w:p>
      <w:pPr>
        <w:spacing w:after="0"/>
        <w:ind w:left="0"/>
        <w:jc w:val="both"/>
      </w:pPr>
      <w:r>
        <w:rPr>
          <w:rFonts w:ascii="Times New Roman"/>
          <w:b w:val="false"/>
          <w:i w:val="false"/>
          <w:color w:val="000000"/>
          <w:sz w:val="28"/>
        </w:rPr>
        <w:t>
      салықтық түсімдер – 318 835 мың теңге;</w:t>
      </w:r>
    </w:p>
    <w:bookmarkEnd w:id="4"/>
    <w:bookmarkStart w:name="z10" w:id="5"/>
    <w:p>
      <w:pPr>
        <w:spacing w:after="0"/>
        <w:ind w:left="0"/>
        <w:jc w:val="both"/>
      </w:pPr>
      <w:r>
        <w:rPr>
          <w:rFonts w:ascii="Times New Roman"/>
          <w:b w:val="false"/>
          <w:i w:val="false"/>
          <w:color w:val="000000"/>
          <w:sz w:val="28"/>
        </w:rPr>
        <w:t>
      салықтық емес түсімдер – 5 332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6 500 мың теңге;</w:t>
      </w:r>
    </w:p>
    <w:bookmarkEnd w:id="6"/>
    <w:bookmarkStart w:name="z12" w:id="7"/>
    <w:p>
      <w:pPr>
        <w:spacing w:after="0"/>
        <w:ind w:left="0"/>
        <w:jc w:val="both"/>
      </w:pPr>
      <w:r>
        <w:rPr>
          <w:rFonts w:ascii="Times New Roman"/>
          <w:b w:val="false"/>
          <w:i w:val="false"/>
          <w:color w:val="000000"/>
          <w:sz w:val="28"/>
        </w:rPr>
        <w:t>
      трансферттер түсімі – 2 666 383,9 мың теңге;</w:t>
      </w:r>
    </w:p>
    <w:bookmarkEnd w:id="7"/>
    <w:bookmarkStart w:name="z13" w:id="8"/>
    <w:p>
      <w:pPr>
        <w:spacing w:after="0"/>
        <w:ind w:left="0"/>
        <w:jc w:val="both"/>
      </w:pPr>
      <w:r>
        <w:rPr>
          <w:rFonts w:ascii="Times New Roman"/>
          <w:b w:val="false"/>
          <w:i w:val="false"/>
          <w:color w:val="000000"/>
          <w:sz w:val="28"/>
        </w:rPr>
        <w:t xml:space="preserve">
      2) шығындар – 2 999 945,9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2 981 мың теңге:</w:t>
      </w:r>
    </w:p>
    <w:bookmarkEnd w:id="9"/>
    <w:bookmarkStart w:name="z15" w:id="10"/>
    <w:p>
      <w:pPr>
        <w:spacing w:after="0"/>
        <w:ind w:left="0"/>
        <w:jc w:val="both"/>
      </w:pPr>
      <w:r>
        <w:rPr>
          <w:rFonts w:ascii="Times New Roman"/>
          <w:b w:val="false"/>
          <w:i w:val="false"/>
          <w:color w:val="000000"/>
          <w:sz w:val="28"/>
        </w:rPr>
        <w:t>
      бюджеттік кредиттер – 15 150 мың теңге;</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12 169 мың теңге; </w:t>
      </w:r>
    </w:p>
    <w:bookmarkEnd w:id="11"/>
    <w:bookmarkStart w:name="z17" w:id="12"/>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оның ішінде: </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- 5 876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5 876 мың теңге:</w:t>
      </w:r>
    </w:p>
    <w:bookmarkEnd w:id="16"/>
    <w:bookmarkStart w:name="z22" w:id="17"/>
    <w:p>
      <w:pPr>
        <w:spacing w:after="0"/>
        <w:ind w:left="0"/>
        <w:jc w:val="both"/>
      </w:pPr>
      <w:r>
        <w:rPr>
          <w:rFonts w:ascii="Times New Roman"/>
          <w:b w:val="false"/>
          <w:i w:val="false"/>
          <w:color w:val="000000"/>
          <w:sz w:val="28"/>
        </w:rPr>
        <w:t>
      қарыздар түсімі – 15 150 мың теңге;</w:t>
      </w:r>
    </w:p>
    <w:bookmarkEnd w:id="17"/>
    <w:bookmarkStart w:name="z23" w:id="18"/>
    <w:p>
      <w:pPr>
        <w:spacing w:after="0"/>
        <w:ind w:left="0"/>
        <w:jc w:val="both"/>
      </w:pPr>
      <w:r>
        <w:rPr>
          <w:rFonts w:ascii="Times New Roman"/>
          <w:b w:val="false"/>
          <w:i w:val="false"/>
          <w:color w:val="000000"/>
          <w:sz w:val="28"/>
        </w:rPr>
        <w:t>
      қарыздарды өтеу – 12 169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2 895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p>
    <w:bookmarkStart w:name="z26" w:id="20"/>
    <w:p>
      <w:pPr>
        <w:spacing w:after="0"/>
        <w:ind w:left="0"/>
        <w:jc w:val="both"/>
      </w:pPr>
      <w:r>
        <w:rPr>
          <w:rFonts w:ascii="Times New Roman"/>
          <w:b w:val="false"/>
          <w:i w:val="false"/>
          <w:color w:val="000000"/>
          <w:sz w:val="28"/>
        </w:rPr>
        <w:t>
       "8. 2019 жылға арналған аудандық бюджетте республикалық бюджеттен және Қазақстан Республикасының Ұлттық қорынан 912 552,8 мың теңге сомасында нысаналы трансферттер келесі мөлшерлерде есепке алынсын:</w:t>
      </w:r>
    </w:p>
    <w:bookmarkEnd w:id="20"/>
    <w:bookmarkStart w:name="z27" w:id="21"/>
    <w:p>
      <w:pPr>
        <w:spacing w:after="0"/>
        <w:ind w:left="0"/>
        <w:jc w:val="both"/>
      </w:pPr>
      <w:r>
        <w:rPr>
          <w:rFonts w:ascii="Times New Roman"/>
          <w:b w:val="false"/>
          <w:i w:val="false"/>
          <w:color w:val="000000"/>
          <w:sz w:val="28"/>
        </w:rPr>
        <w:t>
      1) 146 269 мың теңге – бастауыш, негізгі және жалпы орта білім беру ұйымдарының мұғалімдері мен педагог-психологтарының еңбегіне ақы төлеуді ұлғайтуға;</w:t>
      </w:r>
    </w:p>
    <w:bookmarkEnd w:id="21"/>
    <w:bookmarkStart w:name="z28" w:id="22"/>
    <w:p>
      <w:pPr>
        <w:spacing w:after="0"/>
        <w:ind w:left="0"/>
        <w:jc w:val="both"/>
      </w:pPr>
      <w:r>
        <w:rPr>
          <w:rFonts w:ascii="Times New Roman"/>
          <w:b w:val="false"/>
          <w:i w:val="false"/>
          <w:color w:val="000000"/>
          <w:sz w:val="28"/>
        </w:rPr>
        <w:t>
      2) 5 418 мың теңге – жұмыспен қамту орталықтарына әлеуметтік жұмыс жөніндегі консультанттар мен ассистенттерді енгізуге;</w:t>
      </w:r>
    </w:p>
    <w:bookmarkEnd w:id="22"/>
    <w:bookmarkStart w:name="z29" w:id="23"/>
    <w:p>
      <w:pPr>
        <w:spacing w:after="0"/>
        <w:ind w:left="0"/>
        <w:jc w:val="both"/>
      </w:pPr>
      <w:r>
        <w:rPr>
          <w:rFonts w:ascii="Times New Roman"/>
          <w:b w:val="false"/>
          <w:i w:val="false"/>
          <w:color w:val="000000"/>
          <w:sz w:val="28"/>
        </w:rPr>
        <w:t>
      3) 1 138 мың теңге – мүгедектерді міндетті гигиеналық құралдармен қамтамасыз ету нормаларын ұлғайтуға;</w:t>
      </w:r>
    </w:p>
    <w:bookmarkEnd w:id="23"/>
    <w:bookmarkStart w:name="z30" w:id="24"/>
    <w:p>
      <w:pPr>
        <w:spacing w:after="0"/>
        <w:ind w:left="0"/>
        <w:jc w:val="both"/>
      </w:pPr>
      <w:r>
        <w:rPr>
          <w:rFonts w:ascii="Times New Roman"/>
          <w:b w:val="false"/>
          <w:i w:val="false"/>
          <w:color w:val="000000"/>
          <w:sz w:val="28"/>
        </w:rPr>
        <w:t>
      4) 2 638 мың теңге – техникалық көмекшi (компенсаторлық) құралдар тiзбесiн кеңейтуге;</w:t>
      </w:r>
    </w:p>
    <w:bookmarkEnd w:id="24"/>
    <w:bookmarkStart w:name="z31" w:id="25"/>
    <w:p>
      <w:pPr>
        <w:spacing w:after="0"/>
        <w:ind w:left="0"/>
        <w:jc w:val="both"/>
      </w:pPr>
      <w:r>
        <w:rPr>
          <w:rFonts w:ascii="Times New Roman"/>
          <w:b w:val="false"/>
          <w:i w:val="false"/>
          <w:color w:val="000000"/>
          <w:sz w:val="28"/>
        </w:rPr>
        <w:t>
      5) 230 мың теңге – Spina bifida диагнозымен мүгедек балаларды бір реттік қолданылатын катетерлермен қамтамасыз етуге;</w:t>
      </w:r>
    </w:p>
    <w:bookmarkEnd w:id="25"/>
    <w:bookmarkStart w:name="z32" w:id="26"/>
    <w:p>
      <w:pPr>
        <w:spacing w:after="0"/>
        <w:ind w:left="0"/>
        <w:jc w:val="both"/>
      </w:pPr>
      <w:r>
        <w:rPr>
          <w:rFonts w:ascii="Times New Roman"/>
          <w:b w:val="false"/>
          <w:i w:val="false"/>
          <w:color w:val="000000"/>
          <w:sz w:val="28"/>
        </w:rPr>
        <w:t>
      6) 51 335 мың теңге –мемлекеттік атаулы әлеуметтік көмекті төлеуге;</w:t>
      </w:r>
    </w:p>
    <w:bookmarkEnd w:id="26"/>
    <w:bookmarkStart w:name="z33" w:id="27"/>
    <w:p>
      <w:pPr>
        <w:spacing w:after="0"/>
        <w:ind w:left="0"/>
        <w:jc w:val="both"/>
      </w:pPr>
      <w:r>
        <w:rPr>
          <w:rFonts w:ascii="Times New Roman"/>
          <w:b w:val="false"/>
          <w:i w:val="false"/>
          <w:color w:val="000000"/>
          <w:sz w:val="28"/>
        </w:rPr>
        <w:t>
      7) 93 759 мың теңге – еңбек нарығын дамытуға, оның ішінде:</w:t>
      </w:r>
    </w:p>
    <w:bookmarkEnd w:id="27"/>
    <w:bookmarkStart w:name="z34" w:id="28"/>
    <w:p>
      <w:pPr>
        <w:spacing w:after="0"/>
        <w:ind w:left="0"/>
        <w:jc w:val="both"/>
      </w:pPr>
      <w:r>
        <w:rPr>
          <w:rFonts w:ascii="Times New Roman"/>
          <w:b w:val="false"/>
          <w:i w:val="false"/>
          <w:color w:val="000000"/>
          <w:sz w:val="28"/>
        </w:rPr>
        <w:t>
      жалақыны ішінара субсидиялауға 3 574 мың теңге сомасында;</w:t>
      </w:r>
    </w:p>
    <w:bookmarkEnd w:id="28"/>
    <w:bookmarkStart w:name="z35" w:id="29"/>
    <w:p>
      <w:pPr>
        <w:spacing w:after="0"/>
        <w:ind w:left="0"/>
        <w:jc w:val="both"/>
      </w:pPr>
      <w:r>
        <w:rPr>
          <w:rFonts w:ascii="Times New Roman"/>
          <w:b w:val="false"/>
          <w:i w:val="false"/>
          <w:color w:val="000000"/>
          <w:sz w:val="28"/>
        </w:rPr>
        <w:t>
      көшуге арналған субсидиялар беруге 21 894 мың теңге сомасында;</w:t>
      </w:r>
    </w:p>
    <w:bookmarkEnd w:id="29"/>
    <w:bookmarkStart w:name="z36" w:id="30"/>
    <w:p>
      <w:pPr>
        <w:spacing w:after="0"/>
        <w:ind w:left="0"/>
        <w:jc w:val="both"/>
      </w:pPr>
      <w:r>
        <w:rPr>
          <w:rFonts w:ascii="Times New Roman"/>
          <w:b w:val="false"/>
          <w:i w:val="false"/>
          <w:color w:val="000000"/>
          <w:sz w:val="28"/>
        </w:rPr>
        <w:t xml:space="preserve">
      жастар практикасына 5 303 мың теңге сомасында; </w:t>
      </w:r>
    </w:p>
    <w:bookmarkEnd w:id="30"/>
    <w:bookmarkStart w:name="z37" w:id="31"/>
    <w:p>
      <w:pPr>
        <w:spacing w:after="0"/>
        <w:ind w:left="0"/>
        <w:jc w:val="both"/>
      </w:pPr>
      <w:r>
        <w:rPr>
          <w:rFonts w:ascii="Times New Roman"/>
          <w:b w:val="false"/>
          <w:i w:val="false"/>
          <w:color w:val="000000"/>
          <w:sz w:val="28"/>
        </w:rPr>
        <w:t xml:space="preserve">
      тұрғын үйді жалға беру (жалдау) және коммуналдық шығындарды өтеуге 9 317 мың теңге сомасында; </w:t>
      </w:r>
    </w:p>
    <w:bookmarkEnd w:id="31"/>
    <w:bookmarkStart w:name="z38" w:id="32"/>
    <w:p>
      <w:pPr>
        <w:spacing w:after="0"/>
        <w:ind w:left="0"/>
        <w:jc w:val="both"/>
      </w:pPr>
      <w:r>
        <w:rPr>
          <w:rFonts w:ascii="Times New Roman"/>
          <w:b w:val="false"/>
          <w:i w:val="false"/>
          <w:color w:val="000000"/>
          <w:sz w:val="28"/>
        </w:rPr>
        <w:t>
      жұмыс берушілерге арналған субсидиялар беруге 35 224 мың теңге сомасында;</w:t>
      </w:r>
    </w:p>
    <w:bookmarkEnd w:id="32"/>
    <w:bookmarkStart w:name="z39" w:id="33"/>
    <w:p>
      <w:pPr>
        <w:spacing w:after="0"/>
        <w:ind w:left="0"/>
        <w:jc w:val="both"/>
      </w:pPr>
      <w:r>
        <w:rPr>
          <w:rFonts w:ascii="Times New Roman"/>
          <w:b w:val="false"/>
          <w:i w:val="false"/>
          <w:color w:val="000000"/>
          <w:sz w:val="28"/>
        </w:rPr>
        <w:t>
      ақпараттық жұмысына 15 мың теңге сомасында;</w:t>
      </w:r>
    </w:p>
    <w:bookmarkEnd w:id="33"/>
    <w:bookmarkStart w:name="z40" w:id="34"/>
    <w:p>
      <w:pPr>
        <w:spacing w:after="0"/>
        <w:ind w:left="0"/>
        <w:jc w:val="both"/>
      </w:pPr>
      <w:r>
        <w:rPr>
          <w:rFonts w:ascii="Times New Roman"/>
          <w:b w:val="false"/>
          <w:i w:val="false"/>
          <w:color w:val="000000"/>
          <w:sz w:val="28"/>
        </w:rPr>
        <w:t>
      жаңа бизнес-идеяларды жүзеге асыру үшін қоныс аударушыларға 18 432 мың теңге сомасында гранттар беруге;</w:t>
      </w:r>
    </w:p>
    <w:bookmarkEnd w:id="34"/>
    <w:bookmarkStart w:name="z41" w:id="35"/>
    <w:p>
      <w:pPr>
        <w:spacing w:after="0"/>
        <w:ind w:left="0"/>
        <w:jc w:val="both"/>
      </w:pPr>
      <w:r>
        <w:rPr>
          <w:rFonts w:ascii="Times New Roman"/>
          <w:b w:val="false"/>
          <w:i w:val="false"/>
          <w:color w:val="000000"/>
          <w:sz w:val="28"/>
        </w:rPr>
        <w:t>
      8) 268 417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5"/>
    <w:bookmarkStart w:name="z42" w:id="36"/>
    <w:p>
      <w:pPr>
        <w:spacing w:after="0"/>
        <w:ind w:left="0"/>
        <w:jc w:val="both"/>
      </w:pPr>
      <w:r>
        <w:rPr>
          <w:rFonts w:ascii="Times New Roman"/>
          <w:b w:val="false"/>
          <w:i w:val="false"/>
          <w:color w:val="000000"/>
          <w:sz w:val="28"/>
        </w:rPr>
        <w:t>
      9) 108 219,8 мың теңге – білім объектілерін күрделі жөндеуге;</w:t>
      </w:r>
    </w:p>
    <w:bookmarkEnd w:id="36"/>
    <w:bookmarkStart w:name="z43" w:id="37"/>
    <w:p>
      <w:pPr>
        <w:spacing w:after="0"/>
        <w:ind w:left="0"/>
        <w:jc w:val="both"/>
      </w:pPr>
      <w:r>
        <w:rPr>
          <w:rFonts w:ascii="Times New Roman"/>
          <w:b w:val="false"/>
          <w:i w:val="false"/>
          <w:color w:val="000000"/>
          <w:sz w:val="28"/>
        </w:rPr>
        <w:t>
      10) 23 977 мың теңге – мемлекеттік әкімшілік қызметшілердің жекелеген санаттарының жалақысын көтеруге;</w:t>
      </w:r>
    </w:p>
    <w:bookmarkEnd w:id="37"/>
    <w:bookmarkStart w:name="z44" w:id="38"/>
    <w:p>
      <w:pPr>
        <w:spacing w:after="0"/>
        <w:ind w:left="0"/>
        <w:jc w:val="both"/>
      </w:pPr>
      <w:r>
        <w:rPr>
          <w:rFonts w:ascii="Times New Roman"/>
          <w:b w:val="false"/>
          <w:i w:val="false"/>
          <w:color w:val="000000"/>
          <w:sz w:val="28"/>
        </w:rPr>
        <w:t xml:space="preserve">
      11) 11 615 мың теңге – жастарға, аз қамтамасыз етілген және көп балалы отбасы мүшелеріне, еңбекке жарамды мүгедектерге бизнес-идеяларды іске асыруға мемлекеттік гранттар беруге; </w:t>
      </w:r>
    </w:p>
    <w:bookmarkEnd w:id="38"/>
    <w:bookmarkStart w:name="z45" w:id="39"/>
    <w:p>
      <w:pPr>
        <w:spacing w:after="0"/>
        <w:ind w:left="0"/>
        <w:jc w:val="both"/>
      </w:pPr>
      <w:r>
        <w:rPr>
          <w:rFonts w:ascii="Times New Roman"/>
          <w:b w:val="false"/>
          <w:i w:val="false"/>
          <w:color w:val="000000"/>
          <w:sz w:val="28"/>
        </w:rPr>
        <w:t>
      12) 14 765 мың теңге – қысқа мерзімді кәсіптік оқумен қосымша қамтуды қамтамасыз етуге;</w:t>
      </w:r>
    </w:p>
    <w:bookmarkEnd w:id="39"/>
    <w:bookmarkStart w:name="z46" w:id="40"/>
    <w:p>
      <w:pPr>
        <w:spacing w:after="0"/>
        <w:ind w:left="0"/>
        <w:jc w:val="both"/>
      </w:pPr>
      <w:r>
        <w:rPr>
          <w:rFonts w:ascii="Times New Roman"/>
          <w:b w:val="false"/>
          <w:i w:val="false"/>
          <w:color w:val="000000"/>
          <w:sz w:val="28"/>
        </w:rPr>
        <w:t>
      13) 2 500 мың теңге – мемлекеттік атаулы әлеуметтік көмекті төлеуге;</w:t>
      </w:r>
    </w:p>
    <w:bookmarkEnd w:id="40"/>
    <w:bookmarkStart w:name="z47" w:id="41"/>
    <w:p>
      <w:pPr>
        <w:spacing w:after="0"/>
        <w:ind w:left="0"/>
        <w:jc w:val="both"/>
      </w:pPr>
      <w:r>
        <w:rPr>
          <w:rFonts w:ascii="Times New Roman"/>
          <w:b w:val="false"/>
          <w:i w:val="false"/>
          <w:color w:val="000000"/>
          <w:sz w:val="28"/>
        </w:rPr>
        <w:t xml:space="preserve">
      14) 182 272 мың теңге – бір пәтерлі тұрғын үйлер сатып алуға.";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bookmarkStart w:name="z49" w:id="42"/>
    <w:p>
      <w:pPr>
        <w:spacing w:after="0"/>
        <w:ind w:left="0"/>
        <w:jc w:val="both"/>
      </w:pPr>
      <w:r>
        <w:rPr>
          <w:rFonts w:ascii="Times New Roman"/>
          <w:b w:val="false"/>
          <w:i w:val="false"/>
          <w:color w:val="000000"/>
          <w:sz w:val="28"/>
        </w:rPr>
        <w:t xml:space="preserve">
       "9. 2019 жылға арналған аудандық бюджетте облыстық бюджеттен 68 559,1 мың теңге сомасында нысаналы трансферттер келесі мөлшерлерде есепке алынсын: </w:t>
      </w:r>
    </w:p>
    <w:bookmarkEnd w:id="42"/>
    <w:bookmarkStart w:name="z50" w:id="43"/>
    <w:p>
      <w:pPr>
        <w:spacing w:after="0"/>
        <w:ind w:left="0"/>
        <w:jc w:val="both"/>
      </w:pPr>
      <w:r>
        <w:rPr>
          <w:rFonts w:ascii="Times New Roman"/>
          <w:b w:val="false"/>
          <w:i w:val="false"/>
          <w:color w:val="000000"/>
          <w:sz w:val="28"/>
        </w:rPr>
        <w:t>
      1) 10 216 мың теңге – білім беру мекемелері үшін оқулықтар сатып алуға және жеткізуге;</w:t>
      </w:r>
    </w:p>
    <w:bookmarkEnd w:id="43"/>
    <w:bookmarkStart w:name="z51" w:id="44"/>
    <w:p>
      <w:pPr>
        <w:spacing w:after="0"/>
        <w:ind w:left="0"/>
        <w:jc w:val="both"/>
      </w:pPr>
      <w:r>
        <w:rPr>
          <w:rFonts w:ascii="Times New Roman"/>
          <w:b w:val="false"/>
          <w:i w:val="false"/>
          <w:color w:val="000000"/>
          <w:sz w:val="28"/>
        </w:rPr>
        <w:t>
      2) 1 932 мың теңге – энзоотиялық ауруларға қарсы профилактикалық іс-шаралар өткізуге;</w:t>
      </w:r>
    </w:p>
    <w:bookmarkEnd w:id="44"/>
    <w:bookmarkStart w:name="z52" w:id="45"/>
    <w:p>
      <w:pPr>
        <w:spacing w:after="0"/>
        <w:ind w:left="0"/>
        <w:jc w:val="both"/>
      </w:pPr>
      <w:r>
        <w:rPr>
          <w:rFonts w:ascii="Times New Roman"/>
          <w:b w:val="false"/>
          <w:i w:val="false"/>
          <w:color w:val="000000"/>
          <w:sz w:val="28"/>
        </w:rPr>
        <w:t>
      3) 2 121 мың теңге – мамандарға әлеуметтік колдау көрсету жөніндегі шараларды іске асыруға;</w:t>
      </w:r>
    </w:p>
    <w:bookmarkEnd w:id="45"/>
    <w:bookmarkStart w:name="z53" w:id="46"/>
    <w:p>
      <w:pPr>
        <w:spacing w:after="0"/>
        <w:ind w:left="0"/>
        <w:jc w:val="both"/>
      </w:pPr>
      <w:r>
        <w:rPr>
          <w:rFonts w:ascii="Times New Roman"/>
          <w:b w:val="false"/>
          <w:i w:val="false"/>
          <w:color w:val="000000"/>
          <w:sz w:val="28"/>
        </w:rPr>
        <w:t>
      4) 4 901 мың теңге – мобильдік орталықтардағы оқытуды қоса алғанда, жұмысшы кадрларды еңбек нарығында сұранысқа ие мамандықтарға, қысқа мерзімді кәсіби оқытуға;</w:t>
      </w:r>
    </w:p>
    <w:bookmarkEnd w:id="46"/>
    <w:bookmarkStart w:name="z54" w:id="47"/>
    <w:p>
      <w:pPr>
        <w:spacing w:after="0"/>
        <w:ind w:left="0"/>
        <w:jc w:val="both"/>
      </w:pPr>
      <w:r>
        <w:rPr>
          <w:rFonts w:ascii="Times New Roman"/>
          <w:b w:val="false"/>
          <w:i w:val="false"/>
          <w:color w:val="000000"/>
          <w:sz w:val="28"/>
        </w:rPr>
        <w:t>
      5) 33 160,1 мың теңге – ауылдық округтердің сумен жабдықтау жүйелерінің ағымды жөнделуіне;</w:t>
      </w:r>
    </w:p>
    <w:bookmarkEnd w:id="47"/>
    <w:bookmarkStart w:name="z55" w:id="48"/>
    <w:p>
      <w:pPr>
        <w:spacing w:after="0"/>
        <w:ind w:left="0"/>
        <w:jc w:val="both"/>
      </w:pPr>
      <w:r>
        <w:rPr>
          <w:rFonts w:ascii="Times New Roman"/>
          <w:b w:val="false"/>
          <w:i w:val="false"/>
          <w:color w:val="000000"/>
          <w:sz w:val="28"/>
        </w:rPr>
        <w:t>
      6) 16 229 мың теңге – КТТМ-320 Москворецкое ауылы кіреберіс аудандық маңызы бар жолды ағымдағы жөндеуге.";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жойылсын:</w:t>
      </w:r>
    </w:p>
    <w:bookmarkStart w:name="z57" w:id="4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49"/>
    <w:bookmarkStart w:name="z58" w:id="50"/>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Жантоқов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2019 жылғы __қыркүйектегі № ___шешіміне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1 қосымша</w:t>
            </w:r>
          </w:p>
        </w:tc>
      </w:tr>
    </w:tbl>
    <w:bookmarkStart w:name="z63" w:id="51"/>
    <w:p>
      <w:pPr>
        <w:spacing w:after="0"/>
        <w:ind w:left="0"/>
        <w:jc w:val="left"/>
      </w:pPr>
      <w:r>
        <w:rPr>
          <w:rFonts w:ascii="Times New Roman"/>
          <w:b/>
          <w:i w:val="false"/>
          <w:color w:val="000000"/>
        </w:rPr>
        <w:t xml:space="preserve"> 2019 жылға арналған Тимирязев ауданының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29"/>
        <w:gridCol w:w="1229"/>
        <w:gridCol w:w="5608"/>
        <w:gridCol w:w="3330"/>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2 997 050,9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2 666 383,9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2 666 383,9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2 666 383,9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2 999 945,9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30 969,3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1 851 754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1 523 063,2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шығындары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277 284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199 503,8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191 882,1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2019 жылғы __ қыркүйектегі № ___шешіміне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5 қосымша</w:t>
            </w:r>
          </w:p>
        </w:tc>
      </w:tr>
    </w:tbl>
    <w:bookmarkStart w:name="z66" w:id="52"/>
    <w:p>
      <w:pPr>
        <w:spacing w:after="0"/>
        <w:ind w:left="0"/>
        <w:jc w:val="left"/>
      </w:pPr>
      <w:r>
        <w:rPr>
          <w:rFonts w:ascii="Times New Roman"/>
          <w:b/>
          <w:i w:val="false"/>
          <w:color w:val="000000"/>
        </w:rPr>
        <w:t xml:space="preserve"> 2019 жылға арналған Тимирязев ауданындағы ауылдық округтер бойынша бюджетінің ағымдағы бюджеттік бағдарламаларының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446"/>
        <w:gridCol w:w="1446"/>
        <w:gridCol w:w="1446"/>
        <w:gridCol w:w="3929"/>
        <w:gridCol w:w="334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175 007,7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қаражаттарының есебінен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қаражаттарының есебінен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bl>
    <w:bookmarkStart w:name="z67" w:id="53"/>
    <w:p>
      <w:pPr>
        <w:spacing w:after="0"/>
        <w:ind w:left="0"/>
        <w:jc w:val="both"/>
      </w:pPr>
      <w:r>
        <w:rPr>
          <w:rFonts w:ascii="Times New Roman"/>
          <w:b w:val="false"/>
          <w:i w:val="false"/>
          <w:color w:val="000000"/>
          <w:sz w:val="28"/>
        </w:rPr>
        <w:t>
      Кестенің жалғасы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1376"/>
        <w:gridCol w:w="1376"/>
        <w:gridCol w:w="1376"/>
        <w:gridCol w:w="1663"/>
        <w:gridCol w:w="2093"/>
        <w:gridCol w:w="1376"/>
        <w:gridCol w:w="1377"/>
      </w:tblGrid>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694"/>
        <w:gridCol w:w="1694"/>
        <w:gridCol w:w="1695"/>
        <w:gridCol w:w="1695"/>
        <w:gridCol w:w="1695"/>
        <w:gridCol w:w="2133"/>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2019 жылғы __ қыркүйектегі № ___шешіміне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8 қосымша</w:t>
            </w:r>
          </w:p>
        </w:tc>
      </w:tr>
    </w:tbl>
    <w:bookmarkStart w:name="z71" w:id="55"/>
    <w:p>
      <w:pPr>
        <w:spacing w:after="0"/>
        <w:ind w:left="0"/>
        <w:jc w:val="left"/>
      </w:pPr>
      <w:r>
        <w:rPr>
          <w:rFonts w:ascii="Times New Roman"/>
          <w:b/>
          <w:i w:val="false"/>
          <w:color w:val="000000"/>
        </w:rPr>
        <w:t xml:space="preserve"> 2019 жылға арналған 451-007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0836"/>
        <w:gridCol w:w="1014"/>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түрлері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азаматқа (отбасына) не оның мүлкіне залал келтіру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 адамдар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марапатталған жұмысшылар мен қызметшілер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I, II дәрежелі "Ана Даңқы" ордендерімен марапатталған немесе бұрын "Батыр ана" атағын алған көп балалы аналар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3155,9</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полигоны аймағында зардап шеккен адамдардың Қазақстан Республикасы аумағы бойынша көрсетілген көлік құралдарының бір түрімен жөнелту станциясынан емдеуге жатқызу орнына дейін және кейін теміржол (плацкартты вагон) автомобиль жолушылар көлігімен (таксиден басқа) жол жүруіне мұқтаждығы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