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fc37f" w14:textId="e0fc3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бостандығынан айыру орындарынан босатылған адамдарды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Уәлиханов ауданы әкімдігінің 2019 жылғы 27 наурыздағы № 56 қаулысы. Солтүстік Қазақстан облысының Әділет департаментінде 2019 жылғы 29 наурызда № 5275 болып тіркелді. Күші жойылды - Солтүстік Қазақстан облысы Уәлиханов ауданы әкімдігінің 2021 жылғы 18 наурыздағы № 51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Уәлиханов ауданы әкімдігінің 18.03.2021 </w:t>
      </w:r>
      <w:r>
        <w:rPr>
          <w:rFonts w:ascii="Times New Roman"/>
          <w:b w:val="false"/>
          <w:i w:val="false"/>
          <w:color w:val="ff0000"/>
          <w:sz w:val="28"/>
        </w:rPr>
        <w:t>№ 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2016 жылғы 6 сәуірдегі "Халықты жұмыспен қамту туралы" Заңының 9-бабы </w:t>
      </w:r>
      <w:r>
        <w:rPr>
          <w:rFonts w:ascii="Times New Roman"/>
          <w:b w:val="false"/>
          <w:i w:val="false"/>
          <w:color w:val="000000"/>
          <w:sz w:val="28"/>
        </w:rPr>
        <w:t>8) тармақшасына</w:t>
      </w:r>
      <w:r>
        <w:rPr>
          <w:rFonts w:ascii="Times New Roman"/>
          <w:b w:val="false"/>
          <w:i w:val="false"/>
          <w:color w:val="000000"/>
          <w:sz w:val="28"/>
        </w:rPr>
        <w:t xml:space="preserve">,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бұйрығымен (Нормативтік құқықтық актілерді мемлекеттік тіркеу тізілімінде №13898 болып тіркелген) бекітілген, пробация қызметінің есебінде тұрған адамдарды жұмысқа орналастыру үшін жұмыс орындарын квоталау </w:t>
      </w:r>
      <w:r>
        <w:rPr>
          <w:rFonts w:ascii="Times New Roman"/>
          <w:b w:val="false"/>
          <w:i w:val="false"/>
          <w:color w:val="000000"/>
          <w:sz w:val="28"/>
        </w:rPr>
        <w:t>қағидаларына</w:t>
      </w:r>
      <w:r>
        <w:rPr>
          <w:rFonts w:ascii="Times New Roman"/>
          <w:b w:val="false"/>
          <w:i w:val="false"/>
          <w:color w:val="000000"/>
          <w:sz w:val="28"/>
        </w:rPr>
        <w:t xml:space="preserve"> сәйкес, Солтүстік Қазақстан облысы Уәлиханов ауданының әкiмдiгi ҚАУЛЫ ЕТЕДІ:</w:t>
      </w:r>
    </w:p>
    <w:bookmarkEnd w:id="0"/>
    <w:bookmarkStart w:name="z5" w:id="1"/>
    <w:p>
      <w:pPr>
        <w:spacing w:after="0"/>
        <w:ind w:left="0"/>
        <w:jc w:val="both"/>
      </w:pPr>
      <w:r>
        <w:rPr>
          <w:rFonts w:ascii="Times New Roman"/>
          <w:b w:val="false"/>
          <w:i w:val="false"/>
          <w:color w:val="000000"/>
          <w:sz w:val="28"/>
        </w:rPr>
        <w:t xml:space="preserve">
      1. Бас бостандығынан айыру орындарынан босатылған адамдарды жұмысқа орналастыру үшін жұмыс орындарына квота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bookmarkStart w:name="z6" w:id="2"/>
    <w:p>
      <w:pPr>
        <w:spacing w:after="0"/>
        <w:ind w:left="0"/>
        <w:jc w:val="both"/>
      </w:pPr>
      <w:r>
        <w:rPr>
          <w:rFonts w:ascii="Times New Roman"/>
          <w:b w:val="false"/>
          <w:i w:val="false"/>
          <w:color w:val="000000"/>
          <w:sz w:val="28"/>
        </w:rPr>
        <w:t>
      2. "Солтүстік Қазақстан облысы Уәлиханов ауданы әкімдігінің жұмыспен қамту және әлеуметтік бағдарламалар бөлімі" коммуналдық мемлекеттік мекемесіне Қазақстан Республикасының заңнамасымен белгіленген тәртіпте:</w:t>
      </w:r>
    </w:p>
    <w:bookmarkEnd w:id="2"/>
    <w:bookmarkStart w:name="z7" w:id="3"/>
    <w:p>
      <w:pPr>
        <w:spacing w:after="0"/>
        <w:ind w:left="0"/>
        <w:jc w:val="both"/>
      </w:pPr>
      <w:r>
        <w:rPr>
          <w:rFonts w:ascii="Times New Roman"/>
          <w:b w:val="false"/>
          <w:i w:val="false"/>
          <w:color w:val="000000"/>
          <w:sz w:val="28"/>
        </w:rPr>
        <w:t>
      1) осы қаулының Солтүстік Қазақстан облысының Әділет департаментінде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күннен бастап он күнтізбелік күн ішінде оның мемлекеттік және орыс тілдеріндегі қағаз және электрондық түрдегі көшірмесін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кәсіпорынның Солтүстік Қазақстан облысы филиалына Қазақстан Республикасы нормативтік құқықтық актілерінің эталондық бақылау банкінде ресми жариялау және енгізу үшін жіберілсін;</w:t>
      </w:r>
    </w:p>
    <w:bookmarkEnd w:id="4"/>
    <w:bookmarkStart w:name="z9" w:id="5"/>
    <w:p>
      <w:pPr>
        <w:spacing w:after="0"/>
        <w:ind w:left="0"/>
        <w:jc w:val="both"/>
      </w:pPr>
      <w:r>
        <w:rPr>
          <w:rFonts w:ascii="Times New Roman"/>
          <w:b w:val="false"/>
          <w:i w:val="false"/>
          <w:color w:val="000000"/>
          <w:sz w:val="28"/>
        </w:rPr>
        <w:t>
      3) осы қаулы ресми жарияланғаннан кейін Уәлиханов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Уәлиханов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Уәлиханов ауданы әкімдігінің 2019 жылғы "___" _________ №___ қаулысына қосымша</w:t>
            </w:r>
          </w:p>
        </w:tc>
      </w:tr>
    </w:tbl>
    <w:bookmarkStart w:name="z14" w:id="8"/>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2"/>
        <w:gridCol w:w="2695"/>
        <w:gridCol w:w="2457"/>
        <w:gridCol w:w="3646"/>
      </w:tblGrid>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пайызы</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(адам)</w:t>
            </w:r>
          </w:p>
        </w:tc>
      </w:tr>
      <w:tr>
        <w:trPr>
          <w:trHeight w:val="30" w:hRule="atLeast"/>
        </w:trPr>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Су Арнасы" жауапкершілігі шектеулі серіктестігі</w:t>
            </w:r>
          </w:p>
        </w:tc>
        <w:tc>
          <w:tcPr>
            <w:tcW w:w="2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