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b6d4" w14:textId="d80b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шалғайдағы елді мекендерінде тұратын балаларды жалпы білім беретін мектептерге тасымалдаудың схемалары мен тәртібін бекіту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2019 жылғы 10 желтоқсандағы № 280 қаулысы. Солтүстік Қазақстан облысының Әділет департаментінде 2019 жылғы 19 желтоқсанда № 5741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4 шілдедегі "Автомобиль көлiгi туралы" Заңының 14-бабы 3-тармағы </w:t>
      </w:r>
      <w:r>
        <w:rPr>
          <w:rFonts w:ascii="Times New Roman"/>
          <w:b w:val="false"/>
          <w:i w:val="false"/>
          <w:color w:val="000000"/>
          <w:sz w:val="28"/>
        </w:rPr>
        <w:t>3-1) тармақшасына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26 наурыздағы №349 "Автомобиль көлігі 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№11550 болып тіркелген) сәйкес, Солтүстік Қазақстан облысы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ауданының шалғайдағы елді мекендерінде тұратын балаларды жалпы білім беретін мектептерге тасымалдаудың схемалары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Уәлиханов ауданының шалғайдағы елді мекендерінде тұратын балаларды жалпы білім беретін мектептерге қоса берілген тасымалдаудың тәртібі бекітілсін.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әкімі 2019 жылғы 10 желтоқсаны № 280 қаулысына қосымша</w:t>
            </w:r>
          </w:p>
        </w:tc>
      </w:tr>
    </w:tbl>
    <w:bookmarkStart w:name="z11" w:id="5"/>
    <w:p>
      <w:pPr>
        <w:spacing w:after="0"/>
        <w:ind w:left="0"/>
        <w:jc w:val="left"/>
      </w:pPr>
      <w:r>
        <w:rPr>
          <w:rFonts w:ascii="Times New Roman"/>
          <w:b/>
          <w:i w:val="false"/>
          <w:color w:val="000000"/>
        </w:rPr>
        <w:t xml:space="preserve"> Көктерек ауылынан, Мортық ауылынан елді мекенде тұратын балаларды Телжан ауылындағы Қазақстан Республикасы Білім және ғылым министрлігі Солтүстік Қазақстан облысы Уәлиханов ауданы әкімдігінің "Телжан орта мектебі" коммуналдық мемлекеттік мекемесіне тасымалдаудың схемасы</w:t>
      </w:r>
    </w:p>
    <w:bookmarkEnd w:id="5"/>
    <w:bookmarkStart w:name="z12"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7"/>
    <w:p>
      <w:pPr>
        <w:spacing w:after="0"/>
        <w:ind w:left="0"/>
        <w:jc w:val="left"/>
      </w:pPr>
      <w:r>
        <w:rPr>
          <w:rFonts w:ascii="Times New Roman"/>
          <w:b/>
          <w:i w:val="false"/>
          <w:color w:val="000000"/>
        </w:rPr>
        <w:t xml:space="preserve"> Қондыбай ауылынан елді мекенде тұратын балаларды Телжан ауылындағы Қазақстан Республикасы Білім және ғылым министрлігі Солтүстік Қазақстан облысы Уәлиханов ауданы әкімдігінің "Телжан орта мектебі" коммуналдық мемлекеттік мекемесіне тасымалдаудың схемасы</w:t>
      </w:r>
    </w:p>
    <w:bookmarkEnd w:id="7"/>
    <w:bookmarkStart w:name="z14"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6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9"/>
    <w:p>
      <w:pPr>
        <w:spacing w:after="0"/>
        <w:ind w:left="0"/>
        <w:jc w:val="left"/>
      </w:pPr>
      <w:r>
        <w:rPr>
          <w:rFonts w:ascii="Times New Roman"/>
          <w:b/>
          <w:i w:val="false"/>
          <w:color w:val="000000"/>
        </w:rPr>
        <w:t xml:space="preserve"> Золотая Нива ауылынан, Аққұдық ауылынан елді мекенде тұратын балаларды Кішкенекөл ауылындағы Қазақстан Республикасы Білім және ғылым министрлігі Солтүстік Қазақстан облысы Уәлиханов ауданы әкімдігінің "Кішкенекөл №2 орта мектебі" коммуналдық мемлекеттік мекемесіне тасымалдаудың схемасы</w:t>
      </w:r>
    </w:p>
    <w:bookmarkEnd w:id="9"/>
    <w:bookmarkStart w:name="z16"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Тілеусай ауылынан елді мекенде тұратын балаларды Кішкенекөл ауылындағы Қазақстан Республикасы Білім және ғылым министрлігі Солтүстік Қазақстан облысы Уәлиханов ауданы әкімдігінің "Кішкенекөл №2 орта мектебі" коммуналдық мемлекеттік мекемесіне тасымалдаудың схемасы</w:t>
      </w:r>
    </w:p>
    <w:bookmarkEnd w:id="11"/>
    <w:bookmarkStart w:name="z18"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ауданының әкімі 2019 жылғы 10 желтоқсаны № 280 қаулысымен бекітілген</w:t>
            </w:r>
          </w:p>
        </w:tc>
      </w:tr>
    </w:tbl>
    <w:bookmarkStart w:name="z20" w:id="13"/>
    <w:p>
      <w:pPr>
        <w:spacing w:after="0"/>
        <w:ind w:left="0"/>
        <w:jc w:val="left"/>
      </w:pPr>
      <w:r>
        <w:rPr>
          <w:rFonts w:ascii="Times New Roman"/>
          <w:b/>
          <w:i w:val="false"/>
          <w:color w:val="000000"/>
        </w:rPr>
        <w:t xml:space="preserve"> Солтүстік Қазақстан облысы Уәлиханов ауданының шалғайдағы елді мекендерінде тұратын балаларды жалпы білім беретін мектептерге қоса берілген тасымалдаудың тәртібі</w:t>
      </w:r>
    </w:p>
    <w:bookmarkEnd w:id="13"/>
    <w:bookmarkStart w:name="z21" w:id="14"/>
    <w:p>
      <w:pPr>
        <w:spacing w:after="0"/>
        <w:ind w:left="0"/>
        <w:jc w:val="left"/>
      </w:pPr>
      <w:r>
        <w:rPr>
          <w:rFonts w:ascii="Times New Roman"/>
          <w:b/>
          <w:i w:val="false"/>
          <w:color w:val="000000"/>
        </w:rPr>
        <w:t xml:space="preserve"> 1. Жалпы ережелер</w:t>
      </w:r>
    </w:p>
    <w:bookmarkEnd w:id="14"/>
    <w:bookmarkStart w:name="z22" w:id="15"/>
    <w:p>
      <w:pPr>
        <w:spacing w:after="0"/>
        <w:ind w:left="0"/>
        <w:jc w:val="both"/>
      </w:pPr>
      <w:r>
        <w:rPr>
          <w:rFonts w:ascii="Times New Roman"/>
          <w:b w:val="false"/>
          <w:i w:val="false"/>
          <w:color w:val="000000"/>
          <w:sz w:val="28"/>
        </w:rPr>
        <w:t xml:space="preserve">
      1. Солтүстік Қазақстан облысы Уәлиханов ауданының шалғайдағы елдi мекендерде тұратын балаларды жалпы бiлiм беретiн мектептерге тасымалдаудың осы тәртібі (бұдан әрі – Тәртіп) "Автомобиль көлiгi туралы" 2003 жылғы 4 шілдедегі Қазақстан Республикасы Заңының 14-бабы 3-тармағы </w:t>
      </w:r>
      <w:r>
        <w:rPr>
          <w:rFonts w:ascii="Times New Roman"/>
          <w:b w:val="false"/>
          <w:i w:val="false"/>
          <w:color w:val="000000"/>
          <w:sz w:val="28"/>
        </w:rPr>
        <w:t>3-1) тармақшасына</w:t>
      </w:r>
      <w:r>
        <w:rPr>
          <w:rFonts w:ascii="Times New Roman"/>
          <w:b w:val="false"/>
          <w:i w:val="false"/>
          <w:color w:val="000000"/>
          <w:sz w:val="28"/>
        </w:rPr>
        <w:t xml:space="preserve">, сондай-ақ Қазақстан Республикасы Инвестициялар және даму министрінің міндетін атқарушының 2015 жылғы 26 наурыздағы №349 "Автомобиль көлігімен жолаушылар мен багажды тасымалдау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11550 болып тіркелген) сәйкес әзірленген (бұдан әрі – Қағидалар) және келесі негізгі ұғымдар пайдаланылады:</w:t>
      </w:r>
    </w:p>
    <w:bookmarkEnd w:id="15"/>
    <w:bookmarkStart w:name="z23" w:id="16"/>
    <w:p>
      <w:pPr>
        <w:spacing w:after="0"/>
        <w:ind w:left="0"/>
        <w:jc w:val="both"/>
      </w:pPr>
      <w:r>
        <w:rPr>
          <w:rFonts w:ascii="Times New Roman"/>
          <w:b w:val="false"/>
          <w:i w:val="false"/>
          <w:color w:val="000000"/>
          <w:sz w:val="28"/>
        </w:rPr>
        <w:t>
      тасымалдаушы – жеңіл автокөлік құралдарын қоспағанда, меншік құқығында немесе өзге де заңды негіздерде автокөлік құралдарын иеленетін, жолаушыларды, багажды, жүктерді және пошта жөнелтілімдерін тасымалдау жөніндегі кәсіпкерлік қызметті жүзеге асыратын жеке немесе заңды тұлға;</w:t>
      </w:r>
    </w:p>
    <w:bookmarkEnd w:id="16"/>
    <w:bookmarkStart w:name="z24" w:id="17"/>
    <w:p>
      <w:pPr>
        <w:spacing w:after="0"/>
        <w:ind w:left="0"/>
        <w:jc w:val="both"/>
      </w:pPr>
      <w:r>
        <w:rPr>
          <w:rFonts w:ascii="Times New Roman"/>
          <w:b w:val="false"/>
          <w:i w:val="false"/>
          <w:color w:val="000000"/>
          <w:sz w:val="28"/>
        </w:rPr>
        <w:t>
      балаларды тасымалдау бойынша қызмет көрсетуге тапсырыс берушi (бұдан әрi – тапсырыс берушi) балаларды арнайы тасымалдауды ұйымдастыруға жауапты заңды немесе жеке тұлғалар.</w:t>
      </w:r>
    </w:p>
    <w:bookmarkEnd w:id="17"/>
    <w:bookmarkStart w:name="z25" w:id="18"/>
    <w:p>
      <w:pPr>
        <w:spacing w:after="0"/>
        <w:ind w:left="0"/>
        <w:jc w:val="left"/>
      </w:pPr>
      <w:r>
        <w:rPr>
          <w:rFonts w:ascii="Times New Roman"/>
          <w:b/>
          <w:i w:val="false"/>
          <w:color w:val="000000"/>
        </w:rPr>
        <w:t xml:space="preserve"> 2. Балаларды тасымалдау тәртібі</w:t>
      </w:r>
    </w:p>
    <w:bookmarkEnd w:id="18"/>
    <w:bookmarkStart w:name="z26" w:id="19"/>
    <w:p>
      <w:pPr>
        <w:spacing w:after="0"/>
        <w:ind w:left="0"/>
        <w:jc w:val="both"/>
      </w:pPr>
      <w:r>
        <w:rPr>
          <w:rFonts w:ascii="Times New Roman"/>
          <w:b w:val="false"/>
          <w:i w:val="false"/>
          <w:color w:val="000000"/>
          <w:sz w:val="28"/>
        </w:rPr>
        <w:t>
      2. Балаларды тасымалдау Қағидалардың талаптарына сәйкес жабдықталған автобустармен, шағын автобустармен және әрбiр балаға отыратын жеке орын берiле отырып жүзеге асырылады.</w:t>
      </w:r>
    </w:p>
    <w:bookmarkEnd w:id="19"/>
    <w:bookmarkStart w:name="z27" w:id="20"/>
    <w:p>
      <w:pPr>
        <w:spacing w:after="0"/>
        <w:ind w:left="0"/>
        <w:jc w:val="both"/>
      </w:pPr>
      <w:r>
        <w:rPr>
          <w:rFonts w:ascii="Times New Roman"/>
          <w:b w:val="false"/>
          <w:i w:val="false"/>
          <w:color w:val="000000"/>
          <w:sz w:val="28"/>
        </w:rPr>
        <w:t xml:space="preserve">
      3. Балаларды тасымалдау үшiн бөлiнген автобустардың техникалық жай-күйi, техникалық қызмет көрсету өткiзудiң көлемдерi мен мерзiмдерi, жабдықтары "Автомобиль көлігі туралы" 2003 жылғы 4 шілдедегі Қазақстан Республикасы Заңының 13-бабы </w:t>
      </w:r>
      <w:r>
        <w:rPr>
          <w:rFonts w:ascii="Times New Roman"/>
          <w:b w:val="false"/>
          <w:i w:val="false"/>
          <w:color w:val="000000"/>
          <w:sz w:val="28"/>
        </w:rPr>
        <w:t>23-10)-тармақшасына</w:t>
      </w:r>
      <w:r>
        <w:rPr>
          <w:rFonts w:ascii="Times New Roman"/>
          <w:b w:val="false"/>
          <w:i w:val="false"/>
          <w:color w:val="000000"/>
          <w:sz w:val="28"/>
        </w:rPr>
        <w:t xml:space="preserve">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w:t>
      </w:r>
    </w:p>
    <w:bookmarkEnd w:id="20"/>
    <w:bookmarkStart w:name="z28" w:id="21"/>
    <w:p>
      <w:pPr>
        <w:spacing w:after="0"/>
        <w:ind w:left="0"/>
        <w:jc w:val="both"/>
      </w:pPr>
      <w:r>
        <w:rPr>
          <w:rFonts w:ascii="Times New Roman"/>
          <w:b w:val="false"/>
          <w:i w:val="false"/>
          <w:color w:val="000000"/>
          <w:sz w:val="28"/>
        </w:rPr>
        <w:t>
      4. Балаларды тасымалдауға арналған автобустардың кемiнде екi есiктерiнiң және мемлекеттік санитариялық-эпидемиологиялық қадағалау объектілерінің халықтың санитариялық-эпидемиологиялық саламаттылығы саласындағғы нормативтік құқықтық актілерге, гигиеналық нормативтерге және (немесе) техникалық регламенттерге сәйкестігін (сәйкес еместігін) куәландыратын құжатының болуы, сондай-ақ мыналармен:</w:t>
      </w:r>
    </w:p>
    <w:bookmarkEnd w:id="21"/>
    <w:bookmarkStart w:name="z29" w:id="22"/>
    <w:p>
      <w:pPr>
        <w:spacing w:after="0"/>
        <w:ind w:left="0"/>
        <w:jc w:val="both"/>
      </w:pPr>
      <w:r>
        <w:rPr>
          <w:rFonts w:ascii="Times New Roman"/>
          <w:b w:val="false"/>
          <w:i w:val="false"/>
          <w:color w:val="000000"/>
          <w:sz w:val="28"/>
        </w:rPr>
        <w:t>
      1) автобустың алдында және артында орнатылуы тиiс "Балаларды тасымалдау" деген төрт бұрыш айыратын белгiмен;</w:t>
      </w:r>
    </w:p>
    <w:bookmarkEnd w:id="22"/>
    <w:bookmarkStart w:name="z30" w:id="23"/>
    <w:p>
      <w:pPr>
        <w:spacing w:after="0"/>
        <w:ind w:left="0"/>
        <w:jc w:val="both"/>
      </w:pPr>
      <w:r>
        <w:rPr>
          <w:rFonts w:ascii="Times New Roman"/>
          <w:b w:val="false"/>
          <w:i w:val="false"/>
          <w:color w:val="000000"/>
          <w:sz w:val="28"/>
        </w:rPr>
        <w:t>
      2) сары түстi жылтыр шағын маягымен;</w:t>
      </w:r>
    </w:p>
    <w:bookmarkEnd w:id="23"/>
    <w:bookmarkStart w:name="z31" w:id="24"/>
    <w:p>
      <w:pPr>
        <w:spacing w:after="0"/>
        <w:ind w:left="0"/>
        <w:jc w:val="both"/>
      </w:pPr>
      <w:r>
        <w:rPr>
          <w:rFonts w:ascii="Times New Roman"/>
          <w:b w:val="false"/>
          <w:i w:val="false"/>
          <w:color w:val="000000"/>
          <w:sz w:val="28"/>
        </w:rPr>
        <w:t>
      3) әрқайсысының сыйымдылығы кемiнде екi литр болатын оңай алынатын өрт сөндiргiштермен (бiреуi - жүргiзушiнiң кабинасында, басқасы – автобустың жолаушылар салонында);</w:t>
      </w:r>
    </w:p>
    <w:bookmarkEnd w:id="24"/>
    <w:bookmarkStart w:name="z32" w:id="25"/>
    <w:p>
      <w:pPr>
        <w:spacing w:after="0"/>
        <w:ind w:left="0"/>
        <w:jc w:val="both"/>
      </w:pPr>
      <w:r>
        <w:rPr>
          <w:rFonts w:ascii="Times New Roman"/>
          <w:b w:val="false"/>
          <w:i w:val="false"/>
          <w:color w:val="000000"/>
          <w:sz w:val="28"/>
        </w:rPr>
        <w:t>
      4) екi алғашқы көмек дәрi қобдишаларымен (автомобильдi);</w:t>
      </w:r>
    </w:p>
    <w:bookmarkEnd w:id="25"/>
    <w:bookmarkStart w:name="z33" w:id="26"/>
    <w:p>
      <w:pPr>
        <w:spacing w:after="0"/>
        <w:ind w:left="0"/>
        <w:jc w:val="both"/>
      </w:pPr>
      <w:r>
        <w:rPr>
          <w:rFonts w:ascii="Times New Roman"/>
          <w:b w:val="false"/>
          <w:i w:val="false"/>
          <w:color w:val="000000"/>
          <w:sz w:val="28"/>
        </w:rPr>
        <w:t>
      5) екi жылжуға қарсы тiректермен;</w:t>
      </w:r>
    </w:p>
    <w:bookmarkEnd w:id="26"/>
    <w:bookmarkStart w:name="z34" w:id="27"/>
    <w:p>
      <w:pPr>
        <w:spacing w:after="0"/>
        <w:ind w:left="0"/>
        <w:jc w:val="both"/>
      </w:pPr>
      <w:r>
        <w:rPr>
          <w:rFonts w:ascii="Times New Roman"/>
          <w:b w:val="false"/>
          <w:i w:val="false"/>
          <w:color w:val="000000"/>
          <w:sz w:val="28"/>
        </w:rPr>
        <w:t>
      6) авариялық тоқтау белгiсiмен.</w:t>
      </w:r>
    </w:p>
    <w:bookmarkEnd w:id="27"/>
    <w:bookmarkStart w:name="z35" w:id="28"/>
    <w:p>
      <w:pPr>
        <w:spacing w:after="0"/>
        <w:ind w:left="0"/>
        <w:jc w:val="both"/>
      </w:pPr>
      <w:r>
        <w:rPr>
          <w:rFonts w:ascii="Times New Roman"/>
          <w:b w:val="false"/>
          <w:i w:val="false"/>
          <w:color w:val="000000"/>
          <w:sz w:val="28"/>
        </w:rPr>
        <w:t>
      5. Жолаушылар мен багажды автомобильмен тасымалдау кезiнде пайдаланылатын автобустарда, шағын автобустарда, троллейбустарда мыналар болуы тиiс:</w:t>
      </w:r>
    </w:p>
    <w:bookmarkEnd w:id="28"/>
    <w:bookmarkStart w:name="z36" w:id="29"/>
    <w:p>
      <w:pPr>
        <w:spacing w:after="0"/>
        <w:ind w:left="0"/>
        <w:jc w:val="both"/>
      </w:pPr>
      <w:r>
        <w:rPr>
          <w:rFonts w:ascii="Times New Roman"/>
          <w:b w:val="false"/>
          <w:i w:val="false"/>
          <w:color w:val="000000"/>
          <w:sz w:val="28"/>
        </w:rPr>
        <w:t>
      1) ешқандай кедергiсiз ашылып, жабылатын жолаушылар салонының есiктерi мен авариялық люктер. Есiктерде өткiр немесе олардың бетiнен алыс тұрған шығыңқы жерлер болмауы тиiс;</w:t>
      </w:r>
    </w:p>
    <w:bookmarkEnd w:id="29"/>
    <w:bookmarkStart w:name="z37" w:id="30"/>
    <w:p>
      <w:pPr>
        <w:spacing w:after="0"/>
        <w:ind w:left="0"/>
        <w:jc w:val="both"/>
      </w:pPr>
      <w:r>
        <w:rPr>
          <w:rFonts w:ascii="Times New Roman"/>
          <w:b w:val="false"/>
          <w:i w:val="false"/>
          <w:color w:val="000000"/>
          <w:sz w:val="28"/>
        </w:rPr>
        <w:t>
      2) жабық жай-күйде жүргiзушiнiң кабинасы мен жолаушы салонына жауын-шашынның түсуiн толық болдырмайтын төбе, авариялық люктер және терезелер;</w:t>
      </w:r>
    </w:p>
    <w:bookmarkEnd w:id="30"/>
    <w:bookmarkStart w:name="z38" w:id="31"/>
    <w:p>
      <w:pPr>
        <w:spacing w:after="0"/>
        <w:ind w:left="0"/>
        <w:jc w:val="both"/>
      </w:pPr>
      <w:r>
        <w:rPr>
          <w:rFonts w:ascii="Times New Roman"/>
          <w:b w:val="false"/>
          <w:i w:val="false"/>
          <w:color w:val="000000"/>
          <w:sz w:val="28"/>
        </w:rPr>
        <w:t>
      3) берiк бекiтiлген тұтқалар және отырғыштар;</w:t>
      </w:r>
    </w:p>
    <w:bookmarkEnd w:id="31"/>
    <w:bookmarkStart w:name="z39" w:id="32"/>
    <w:p>
      <w:pPr>
        <w:spacing w:after="0"/>
        <w:ind w:left="0"/>
        <w:jc w:val="both"/>
      </w:pPr>
      <w:r>
        <w:rPr>
          <w:rFonts w:ascii="Times New Roman"/>
          <w:b w:val="false"/>
          <w:i w:val="false"/>
          <w:color w:val="000000"/>
          <w:sz w:val="28"/>
        </w:rPr>
        <w:t>
      4) жолаушыларға арналған креслолардың отырғыштары мен арқалықтарының таза және жыртықсыз тыстары;</w:t>
      </w:r>
    </w:p>
    <w:bookmarkEnd w:id="32"/>
    <w:bookmarkStart w:name="z40" w:id="33"/>
    <w:p>
      <w:pPr>
        <w:spacing w:after="0"/>
        <w:ind w:left="0"/>
        <w:jc w:val="both"/>
      </w:pPr>
      <w:r>
        <w:rPr>
          <w:rFonts w:ascii="Times New Roman"/>
          <w:b w:val="false"/>
          <w:i w:val="false"/>
          <w:color w:val="000000"/>
          <w:sz w:val="28"/>
        </w:rPr>
        <w:t>
      5) тегiс, шығыңқы жерлерi немесе бекiтiлмеген бөлшектерi жоқ баспалдақтары мен салонның еденi.</w:t>
      </w:r>
    </w:p>
    <w:bookmarkEnd w:id="33"/>
    <w:bookmarkStart w:name="z41" w:id="34"/>
    <w:p>
      <w:pPr>
        <w:spacing w:after="0"/>
        <w:ind w:left="0"/>
        <w:jc w:val="both"/>
      </w:pPr>
      <w:r>
        <w:rPr>
          <w:rFonts w:ascii="Times New Roman"/>
          <w:b w:val="false"/>
          <w:i w:val="false"/>
          <w:color w:val="000000"/>
          <w:sz w:val="28"/>
        </w:rPr>
        <w:t>
      Салон еденiнiң жамылғысы жыртықсыз материалдан жасалуы тиiс;</w:t>
      </w:r>
    </w:p>
    <w:bookmarkEnd w:id="34"/>
    <w:bookmarkStart w:name="z42" w:id="35"/>
    <w:p>
      <w:pPr>
        <w:spacing w:after="0"/>
        <w:ind w:left="0"/>
        <w:jc w:val="both"/>
      </w:pPr>
      <w:r>
        <w:rPr>
          <w:rFonts w:ascii="Times New Roman"/>
          <w:b w:val="false"/>
          <w:i w:val="false"/>
          <w:color w:val="000000"/>
          <w:sz w:val="28"/>
        </w:rPr>
        <w:t>
      6) шаңнан, кiрден, бояудан және олар арқылы көрудi төмендететiн өзге де заттардан тазартылған терезелердiң мөлдiр шынылары;</w:t>
      </w:r>
    </w:p>
    <w:bookmarkEnd w:id="35"/>
    <w:bookmarkStart w:name="z43" w:id="36"/>
    <w:p>
      <w:pPr>
        <w:spacing w:after="0"/>
        <w:ind w:left="0"/>
        <w:jc w:val="both"/>
      </w:pPr>
      <w:r>
        <w:rPr>
          <w:rFonts w:ascii="Times New Roman"/>
          <w:b w:val="false"/>
          <w:i w:val="false"/>
          <w:color w:val="000000"/>
          <w:sz w:val="28"/>
        </w:rPr>
        <w:t>
      7) жылдың суық мезгiлiнде жылытылатын және ыстық мезгiлiнде желдетiлетiн, құрал-сайман және қосалқы бөлшектер тиелмеген жолаушылар салоны.</w:t>
      </w:r>
    </w:p>
    <w:bookmarkEnd w:id="36"/>
    <w:bookmarkStart w:name="z44" w:id="37"/>
    <w:p>
      <w:pPr>
        <w:spacing w:after="0"/>
        <w:ind w:left="0"/>
        <w:jc w:val="both"/>
      </w:pPr>
      <w:r>
        <w:rPr>
          <w:rFonts w:ascii="Times New Roman"/>
          <w:b w:val="false"/>
          <w:i w:val="false"/>
          <w:color w:val="000000"/>
          <w:sz w:val="28"/>
        </w:rPr>
        <w:t>
      6. Жиналу орнына келген бойдан жүргiзушi тапсырыс берушiнiң Қағидалардың 244 және 245-тармақтарында көрсетiлген тасымалдау шарттарын нақты қамтамасыз етуiн тексередi. Егер автобус бойынша ерiп жүрушiлер жоқ болса немесе ерiп жүрушiлер мен балалардың нақты саны автобустағы отырғызу орны санынан асып кетсе, балаларды тасымалдау жүзеге асырылмайды.</w:t>
      </w:r>
    </w:p>
    <w:bookmarkEnd w:id="37"/>
    <w:bookmarkStart w:name="z45" w:id="38"/>
    <w:p>
      <w:pPr>
        <w:spacing w:after="0"/>
        <w:ind w:left="0"/>
        <w:jc w:val="both"/>
      </w:pPr>
      <w:r>
        <w:rPr>
          <w:rFonts w:ascii="Times New Roman"/>
          <w:b w:val="false"/>
          <w:i w:val="false"/>
          <w:color w:val="000000"/>
          <w:sz w:val="28"/>
        </w:rPr>
        <w:t>
      7.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38"/>
    <w:bookmarkStart w:name="z46" w:id="39"/>
    <w:p>
      <w:pPr>
        <w:spacing w:after="0"/>
        <w:ind w:left="0"/>
        <w:jc w:val="both"/>
      </w:pPr>
      <w:r>
        <w:rPr>
          <w:rFonts w:ascii="Times New Roman"/>
          <w:b w:val="false"/>
          <w:i w:val="false"/>
          <w:color w:val="000000"/>
          <w:sz w:val="28"/>
        </w:rPr>
        <w:t>
      8. Тапсырыс берушi оларға ұқсас қызмет көрсету мүмкiндiгi ұсынылған жағдайда тасымалдаушының функцияларын дербес орындауы мүмкiн.</w:t>
      </w:r>
    </w:p>
    <w:bookmarkEnd w:id="39"/>
    <w:bookmarkStart w:name="z47" w:id="40"/>
    <w:p>
      <w:pPr>
        <w:spacing w:after="0"/>
        <w:ind w:left="0"/>
        <w:jc w:val="both"/>
      </w:pPr>
      <w:r>
        <w:rPr>
          <w:rFonts w:ascii="Times New Roman"/>
          <w:b w:val="false"/>
          <w:i w:val="false"/>
          <w:color w:val="000000"/>
          <w:sz w:val="28"/>
        </w:rPr>
        <w:t>
      Бұл жағдайда тапсырыс берушi Қағидалардың тасымалдаушыларға қатысты талаптарын орындайды.</w:t>
      </w:r>
    </w:p>
    <w:bookmarkEnd w:id="40"/>
    <w:bookmarkStart w:name="z48" w:id="41"/>
    <w:p>
      <w:pPr>
        <w:spacing w:after="0"/>
        <w:ind w:left="0"/>
        <w:jc w:val="both"/>
      </w:pPr>
      <w:r>
        <w:rPr>
          <w:rFonts w:ascii="Times New Roman"/>
          <w:b w:val="false"/>
          <w:i w:val="false"/>
          <w:color w:val="000000"/>
          <w:sz w:val="28"/>
        </w:rPr>
        <w:t>
      9. Автобустармен балаларды тасымалдауды балаларды тасымалдау бойынша қызмет көрсетуге тапсырыс берушiнiң жазбаша өтiнiмдерi негiзiнде тасымалдаушылар жүзеге асырады.</w:t>
      </w:r>
    </w:p>
    <w:bookmarkEnd w:id="41"/>
    <w:bookmarkStart w:name="z49" w:id="42"/>
    <w:p>
      <w:pPr>
        <w:spacing w:after="0"/>
        <w:ind w:left="0"/>
        <w:jc w:val="both"/>
      </w:pPr>
      <w:r>
        <w:rPr>
          <w:rFonts w:ascii="Times New Roman"/>
          <w:b w:val="false"/>
          <w:i w:val="false"/>
          <w:color w:val="000000"/>
          <w:sz w:val="28"/>
        </w:rPr>
        <w:t>
      10. Тапсырыс берушi тасымалдауды орындау алдында бұйрықпен балалардың тасымалдауын ұйымдастыру туралы шешiмдi ресiмдейдi, онда лауазымды адамдардың, топтар басшыларының, бiрге ерiп жүрушiлердiң мiндеттерi, маршруты, мезгiлдерi, дайындау және жол жүрудi өткiзу тәртiбi, балалардың қауiпсiздiгiн қамтамасыз ету жөнiндегi iс-шаралар регламенттелiнедi.</w:t>
      </w:r>
    </w:p>
    <w:bookmarkEnd w:id="42"/>
    <w:bookmarkStart w:name="z50" w:id="43"/>
    <w:p>
      <w:pPr>
        <w:spacing w:after="0"/>
        <w:ind w:left="0"/>
        <w:jc w:val="both"/>
      </w:pPr>
      <w:r>
        <w:rPr>
          <w:rFonts w:ascii="Times New Roman"/>
          <w:b w:val="false"/>
          <w:i w:val="false"/>
          <w:color w:val="000000"/>
          <w:sz w:val="28"/>
        </w:rPr>
        <w:t>
      11. Оқу орындарына тасымалдауды ұйымдастыру кезiнде тасымалдаушы жергiлiктi атқарушы органдармен және оқу орындарының әкiмшiлiгiмен бiрлесiп маршруттарды және балаларды отырғызудың және түсiрудiң ұтымды орындарын белгiлейдi.</w:t>
      </w:r>
    </w:p>
    <w:bookmarkEnd w:id="43"/>
    <w:bookmarkStart w:name="z51" w:id="44"/>
    <w:p>
      <w:pPr>
        <w:spacing w:after="0"/>
        <w:ind w:left="0"/>
        <w:jc w:val="both"/>
      </w:pPr>
      <w:r>
        <w:rPr>
          <w:rFonts w:ascii="Times New Roman"/>
          <w:b w:val="false"/>
          <w:i w:val="false"/>
          <w:color w:val="000000"/>
          <w:sz w:val="28"/>
        </w:rPr>
        <w:t>
      12. Автобусты күтiп тұрған балаларға арналған алаңшалар, олардың жүрiс бөлiгiне шығуын болдырмайтындай жеткiлiктi үлкен болуы тиiс.</w:t>
      </w:r>
    </w:p>
    <w:bookmarkEnd w:id="44"/>
    <w:bookmarkStart w:name="z52" w:id="45"/>
    <w:p>
      <w:pPr>
        <w:spacing w:after="0"/>
        <w:ind w:left="0"/>
        <w:jc w:val="both"/>
      </w:pPr>
      <w:r>
        <w:rPr>
          <w:rFonts w:ascii="Times New Roman"/>
          <w:b w:val="false"/>
          <w:i w:val="false"/>
          <w:color w:val="000000"/>
          <w:sz w:val="28"/>
        </w:rPr>
        <w:t>
      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p>
    <w:bookmarkEnd w:id="45"/>
    <w:bookmarkStart w:name="z53" w:id="46"/>
    <w:p>
      <w:pPr>
        <w:spacing w:after="0"/>
        <w:ind w:left="0"/>
        <w:jc w:val="both"/>
      </w:pPr>
      <w:r>
        <w:rPr>
          <w:rFonts w:ascii="Times New Roman"/>
          <w:b w:val="false"/>
          <w:i w:val="false"/>
          <w:color w:val="000000"/>
          <w:sz w:val="28"/>
        </w:rPr>
        <w:t>
      Егер балаларды тасымалдау тәуліктің қараңғы мезгілінде жүзеге асырылса, онда алаңшалардың жасанды жарығы болуы тиіс.</w:t>
      </w:r>
    </w:p>
    <w:bookmarkEnd w:id="46"/>
    <w:bookmarkStart w:name="z54" w:id="47"/>
    <w:p>
      <w:pPr>
        <w:spacing w:after="0"/>
        <w:ind w:left="0"/>
        <w:jc w:val="both"/>
      </w:pPr>
      <w:r>
        <w:rPr>
          <w:rFonts w:ascii="Times New Roman"/>
          <w:b w:val="false"/>
          <w:i w:val="false"/>
          <w:color w:val="000000"/>
          <w:sz w:val="28"/>
        </w:rPr>
        <w:t>
      Күзгі-қысқы кезеңде алаңдар қардан, мұздан, кірден тазартылуы тиіс.</w:t>
      </w:r>
    </w:p>
    <w:bookmarkEnd w:id="47"/>
    <w:bookmarkStart w:name="z55" w:id="48"/>
    <w:p>
      <w:pPr>
        <w:spacing w:after="0"/>
        <w:ind w:left="0"/>
        <w:jc w:val="both"/>
      </w:pPr>
      <w:r>
        <w:rPr>
          <w:rFonts w:ascii="Times New Roman"/>
          <w:b w:val="false"/>
          <w:i w:val="false"/>
          <w:color w:val="000000"/>
          <w:sz w:val="28"/>
        </w:rPr>
        <w:t>
      13. Балаларды оқу орындарына тасымалдауға тапсырыс берушi балаларды отырғызу және түсiру орындарының жай-күйiн тұрақты түрде (айына кемiнде бiр рет) тексередi.</w:t>
      </w:r>
    </w:p>
    <w:bookmarkEnd w:id="48"/>
    <w:bookmarkStart w:name="z56" w:id="49"/>
    <w:p>
      <w:pPr>
        <w:spacing w:after="0"/>
        <w:ind w:left="0"/>
        <w:jc w:val="both"/>
      </w:pPr>
      <w:r>
        <w:rPr>
          <w:rFonts w:ascii="Times New Roman"/>
          <w:b w:val="false"/>
          <w:i w:val="false"/>
          <w:color w:val="000000"/>
          <w:sz w:val="28"/>
        </w:rPr>
        <w:t>
      14. Балалардың топтарын көрiнiм жеткiлiксiз жағдайда (тұман, қар жауған, жаңбыр және басқалары), сондай-ақ 22:00-ден бастап 06:00 сағатқа дейiн автобустармен тасымалдауға жол берілмейді.</w:t>
      </w:r>
    </w:p>
    <w:bookmarkEnd w:id="49"/>
    <w:bookmarkStart w:name="z57" w:id="50"/>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тапсырыс берушiге дереу хабарлауға тиiс.</w:t>
      </w:r>
    </w:p>
    <w:bookmarkEnd w:id="50"/>
    <w:bookmarkStart w:name="z58" w:id="51"/>
    <w:p>
      <w:pPr>
        <w:spacing w:after="0"/>
        <w:ind w:left="0"/>
        <w:jc w:val="both"/>
      </w:pPr>
      <w:r>
        <w:rPr>
          <w:rFonts w:ascii="Times New Roman"/>
          <w:b w:val="false"/>
          <w:i w:val="false"/>
          <w:color w:val="000000"/>
          <w:sz w:val="28"/>
        </w:rPr>
        <w:t>
      15. Автобустардың қозғалыс кестесін тасымалдаушы мен тапсырыс беруші келіседі.</w:t>
      </w:r>
    </w:p>
    <w:bookmarkEnd w:id="51"/>
    <w:bookmarkStart w:name="z59" w:id="52"/>
    <w:p>
      <w:pPr>
        <w:spacing w:after="0"/>
        <w:ind w:left="0"/>
        <w:jc w:val="both"/>
      </w:pPr>
      <w:r>
        <w:rPr>
          <w:rFonts w:ascii="Times New Roman"/>
          <w:b w:val="false"/>
          <w:i w:val="false"/>
          <w:color w:val="000000"/>
          <w:sz w:val="28"/>
        </w:rPr>
        <w:t>
      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түзетілген болуы тиіс. Кестенің өзгеруі туралы тасымалдаушы тапсырыс берушіге хабарлауы тиіс, ол балаларды дер кезінде хабарландыру бойынша шаралар қабылдайды.</w:t>
      </w:r>
    </w:p>
    <w:bookmarkEnd w:id="52"/>
    <w:bookmarkStart w:name="z60" w:id="53"/>
    <w:p>
      <w:pPr>
        <w:spacing w:after="0"/>
        <w:ind w:left="0"/>
        <w:jc w:val="both"/>
      </w:pPr>
      <w:r>
        <w:rPr>
          <w:rFonts w:ascii="Times New Roman"/>
          <w:b w:val="false"/>
          <w:i w:val="false"/>
          <w:color w:val="000000"/>
          <w:sz w:val="28"/>
        </w:rPr>
        <w:t>
      16. Тапсырыс берушi балаларды тасымалдайтын әрбiр автобусқа балалармен оларды жеткiзу орнына дейiн алып жүретiн, тапсырыс берушi-ұйым қызметкерлерiнiң немесе ата-аналарының iшiнен жауаптыларды белгiлейдi (мектепке, өзге бiлiм беру ұйымдарына балаларды тұрақты тасымалдауды жүзеге асырған кезде жауапты ретiнде ерiп жүрушiлер үшiн арнайы нұсқама алған жоғары сынып оқушыларын белгiлеуге жол берiледi).</w:t>
      </w:r>
    </w:p>
    <w:bookmarkEnd w:id="53"/>
    <w:bookmarkStart w:name="z61" w:id="54"/>
    <w:p>
      <w:pPr>
        <w:spacing w:after="0"/>
        <w:ind w:left="0"/>
        <w:jc w:val="both"/>
      </w:pPr>
      <w:r>
        <w:rPr>
          <w:rFonts w:ascii="Times New Roman"/>
          <w:b w:val="false"/>
          <w:i w:val="false"/>
          <w:color w:val="000000"/>
          <w:sz w:val="28"/>
        </w:rPr>
        <w:t>
      17. Балаларды алып жүруi үшiн тапсырыс берушi белгiлеген адамдар балаларды автобуспен тасымалдау қауiпсiздiгiн қамтамасыз ету бойынша арнайы нұсқама алады.</w:t>
      </w:r>
    </w:p>
    <w:bookmarkEnd w:id="54"/>
    <w:bookmarkStart w:name="z62" w:id="55"/>
    <w:p>
      <w:pPr>
        <w:spacing w:after="0"/>
        <w:ind w:left="0"/>
        <w:jc w:val="both"/>
      </w:pPr>
      <w:r>
        <w:rPr>
          <w:rFonts w:ascii="Times New Roman"/>
          <w:b w:val="false"/>
          <w:i w:val="false"/>
          <w:color w:val="000000"/>
          <w:sz w:val="28"/>
        </w:rPr>
        <w:t>
      18. Балаларды тасымалдау үшiн мынадай жүргiзушiлерге рұқсат етiледi:</w:t>
      </w:r>
    </w:p>
    <w:bookmarkEnd w:id="55"/>
    <w:bookmarkStart w:name="z63" w:id="56"/>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bookmarkEnd w:id="56"/>
    <w:bookmarkStart w:name="z64" w:id="57"/>
    <w:p>
      <w:pPr>
        <w:spacing w:after="0"/>
        <w:ind w:left="0"/>
        <w:jc w:val="both"/>
      </w:pPr>
      <w:r>
        <w:rPr>
          <w:rFonts w:ascii="Times New Roman"/>
          <w:b w:val="false"/>
          <w:i w:val="false"/>
          <w:color w:val="000000"/>
          <w:sz w:val="28"/>
        </w:rPr>
        <w:t>
      2) автобустың жүргiзушiсi ретiндегi кемiнде соңғы үш жыл үздiксiзжұмыс өтiлi бар;</w:t>
      </w:r>
    </w:p>
    <w:bookmarkEnd w:id="57"/>
    <w:bookmarkStart w:name="z65" w:id="58"/>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End w:id="58"/>
    <w:bookmarkStart w:name="z66" w:id="59"/>
    <w:p>
      <w:pPr>
        <w:spacing w:after="0"/>
        <w:ind w:left="0"/>
        <w:jc w:val="both"/>
      </w:pPr>
      <w:r>
        <w:rPr>
          <w:rFonts w:ascii="Times New Roman"/>
          <w:b w:val="false"/>
          <w:i w:val="false"/>
          <w:color w:val="000000"/>
          <w:sz w:val="28"/>
        </w:rPr>
        <w:t>
      Балаларды тасымалдауға жiберген ұйымдағы жүргiзушiнiң жұмыс өтiлi үш жылдан кем болмауы тиiс.</w:t>
      </w:r>
    </w:p>
    <w:bookmarkEnd w:id="59"/>
    <w:bookmarkStart w:name="z67" w:id="60"/>
    <w:p>
      <w:pPr>
        <w:spacing w:after="0"/>
        <w:ind w:left="0"/>
        <w:jc w:val="both"/>
      </w:pPr>
      <w:r>
        <w:rPr>
          <w:rFonts w:ascii="Times New Roman"/>
          <w:b w:val="false"/>
          <w:i w:val="false"/>
          <w:color w:val="000000"/>
          <w:sz w:val="28"/>
        </w:rPr>
        <w:t>
      Сыйымдылығы 41 орынды автобустармен балаларды тасымалдауға тағайындалған, сондай-ақ қалааралық қатынастағы балаларды басқа да тасымалдаудағы жүргiзушiлердiң автобустардағы жұмыс өтiлi кемiнде бес жыл болуы тиiс.</w:t>
      </w:r>
    </w:p>
    <w:bookmarkEnd w:id="60"/>
    <w:bookmarkStart w:name="z68" w:id="61"/>
    <w:p>
      <w:pPr>
        <w:spacing w:after="0"/>
        <w:ind w:left="0"/>
        <w:jc w:val="both"/>
      </w:pPr>
      <w:r>
        <w:rPr>
          <w:rFonts w:ascii="Times New Roman"/>
          <w:b w:val="false"/>
          <w:i w:val="false"/>
          <w:color w:val="000000"/>
          <w:sz w:val="28"/>
        </w:rPr>
        <w:t>
      19. Балаларды тасымалдау кезiнде автобустың жүргiзушiсiне рұқсат етілмейді:</w:t>
      </w:r>
    </w:p>
    <w:bookmarkEnd w:id="61"/>
    <w:bookmarkStart w:name="z69" w:id="62"/>
    <w:p>
      <w:pPr>
        <w:spacing w:after="0"/>
        <w:ind w:left="0"/>
        <w:jc w:val="both"/>
      </w:pPr>
      <w:r>
        <w:rPr>
          <w:rFonts w:ascii="Times New Roman"/>
          <w:b w:val="false"/>
          <w:i w:val="false"/>
          <w:color w:val="000000"/>
          <w:sz w:val="28"/>
        </w:rPr>
        <w:t>
      1) сағатына 60 киломметрден артық жылдамдықпен жүруге;</w:t>
      </w:r>
    </w:p>
    <w:bookmarkEnd w:id="62"/>
    <w:bookmarkStart w:name="z70" w:id="63"/>
    <w:p>
      <w:pPr>
        <w:spacing w:after="0"/>
        <w:ind w:left="0"/>
        <w:jc w:val="both"/>
      </w:pPr>
      <w:r>
        <w:rPr>
          <w:rFonts w:ascii="Times New Roman"/>
          <w:b w:val="false"/>
          <w:i w:val="false"/>
          <w:color w:val="000000"/>
          <w:sz w:val="28"/>
        </w:rPr>
        <w:t>
      2) жүру маршрутын өзгертуге;</w:t>
      </w:r>
    </w:p>
    <w:bookmarkEnd w:id="63"/>
    <w:bookmarkStart w:name="z71" w:id="64"/>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bookmarkEnd w:id="64"/>
    <w:bookmarkStart w:name="z72" w:id="65"/>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bookmarkEnd w:id="65"/>
    <w:bookmarkStart w:name="z73" w:id="66"/>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bookmarkEnd w:id="66"/>
    <w:bookmarkStart w:name="z74" w:id="67"/>
    <w:p>
      <w:pPr>
        <w:spacing w:after="0"/>
        <w:ind w:left="0"/>
        <w:jc w:val="both"/>
      </w:pPr>
      <w:r>
        <w:rPr>
          <w:rFonts w:ascii="Times New Roman"/>
          <w:b w:val="false"/>
          <w:i w:val="false"/>
          <w:color w:val="000000"/>
          <w:sz w:val="28"/>
        </w:rPr>
        <w:t>
      6) автобуспен артқа қарай қозғалысты жүзеге асыруға;</w:t>
      </w:r>
    </w:p>
    <w:bookmarkEnd w:id="67"/>
    <w:bookmarkStart w:name="z75" w:id="68"/>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құралынқалдыруға.</w:t>
      </w:r>
    </w:p>
    <w:bookmarkEnd w:id="68"/>
    <w:bookmarkStart w:name="z76" w:id="69"/>
    <w:p>
      <w:pPr>
        <w:spacing w:after="0"/>
        <w:ind w:left="0"/>
        <w:jc w:val="both"/>
      </w:pPr>
      <w:r>
        <w:rPr>
          <w:rFonts w:ascii="Times New Roman"/>
          <w:b w:val="false"/>
          <w:i w:val="false"/>
          <w:color w:val="000000"/>
          <w:sz w:val="28"/>
        </w:rPr>
        <w:t>
      20. Балаларды тасымалдауды жүзеге асыратын жүргiзушiлер балаларды отырғызу (түсiру) және бағыт бойынша қозғалу кезiнде автобус бойынша ерiп жүрушiлердiң нұсқауларын орындайды, егер олар жол қозғалысы ережелерiне, Қағидалар талаптарына, жол қозғалысы қауiпсiздiгiнiң өзге де талаптарына қайшы келмесе және егер осы нұсқаулар ерiп жүрушiлердiң құзыретi аясына кiретiн болса (балалардың тәртiбi, олардың денсаулығы және қауiпсiздiгi).</w:t>
      </w:r>
    </w:p>
    <w:bookmarkEnd w:id="69"/>
    <w:bookmarkStart w:name="z77" w:id="70"/>
    <w:p>
      <w:pPr>
        <w:spacing w:after="0"/>
        <w:ind w:left="0"/>
        <w:jc w:val="both"/>
      </w:pPr>
      <w:r>
        <w:rPr>
          <w:rFonts w:ascii="Times New Roman"/>
          <w:b w:val="false"/>
          <w:i w:val="false"/>
          <w:color w:val="000000"/>
          <w:sz w:val="28"/>
        </w:rPr>
        <w:t>
      21. Балаларды автобусқа отырғызу ерiп жүрушiнiң басшылығымен және жүргiзушiнiң бақылауымен (жаппай тасымалдаған кезде одан басқа тасымалдауды ұйымдастыруға жауаптының байқауымен) автобус толық тоқтағаннан кейін отырғызу алаңында жүргізіледі.</w:t>
      </w:r>
    </w:p>
    <w:bookmarkEnd w:id="70"/>
    <w:bookmarkStart w:name="z78" w:id="71"/>
    <w:p>
      <w:pPr>
        <w:spacing w:after="0"/>
        <w:ind w:left="0"/>
        <w:jc w:val="both"/>
      </w:pPr>
      <w:r>
        <w:rPr>
          <w:rFonts w:ascii="Times New Roman"/>
          <w:b w:val="false"/>
          <w:i w:val="false"/>
          <w:color w:val="000000"/>
          <w:sz w:val="28"/>
        </w:rPr>
        <w:t>
      Көлік құралы жақындаған кезде еріп жүрушілер балалардың оның алдынан жүгіріп шығуына, жүру бөлігінің шетінде топтануына жол бермейді.</w:t>
      </w:r>
    </w:p>
    <w:bookmarkEnd w:id="71"/>
    <w:bookmarkStart w:name="z79" w:id="72"/>
    <w:p>
      <w:pPr>
        <w:spacing w:after="0"/>
        <w:ind w:left="0"/>
        <w:jc w:val="both"/>
      </w:pPr>
      <w:r>
        <w:rPr>
          <w:rFonts w:ascii="Times New Roman"/>
          <w:b w:val="false"/>
          <w:i w:val="false"/>
          <w:color w:val="000000"/>
          <w:sz w:val="28"/>
        </w:rPr>
        <w:t>
      22. Отырғызған кезде жеке заттар баланың бiр қолына сыйуы тиiс, басқа қолымен ол баспалдақпен салонға көтерiлген кезде тұтқадан ұстауы тиiс.</w:t>
      </w:r>
    </w:p>
    <w:bookmarkEnd w:id="72"/>
    <w:bookmarkStart w:name="z80" w:id="73"/>
    <w:p>
      <w:pPr>
        <w:spacing w:after="0"/>
        <w:ind w:left="0"/>
        <w:jc w:val="both"/>
      </w:pPr>
      <w:r>
        <w:rPr>
          <w:rFonts w:ascii="Times New Roman"/>
          <w:b w:val="false"/>
          <w:i w:val="false"/>
          <w:color w:val="000000"/>
          <w:sz w:val="28"/>
        </w:rPr>
        <w:t>
      23. Отырғызған кезде ерiп жүрушiлер балалардың:</w:t>
      </w:r>
    </w:p>
    <w:bookmarkEnd w:id="73"/>
    <w:bookmarkStart w:name="z81" w:id="74"/>
    <w:p>
      <w:pPr>
        <w:spacing w:after="0"/>
        <w:ind w:left="0"/>
        <w:jc w:val="both"/>
      </w:pPr>
      <w:r>
        <w:rPr>
          <w:rFonts w:ascii="Times New Roman"/>
          <w:b w:val="false"/>
          <w:i w:val="false"/>
          <w:color w:val="000000"/>
          <w:sz w:val="28"/>
        </w:rPr>
        <w:t>
      1) жолдың жүру бөлiгiне шығуына;</w:t>
      </w:r>
    </w:p>
    <w:bookmarkEnd w:id="74"/>
    <w:bookmarkStart w:name="z82" w:id="75"/>
    <w:p>
      <w:pPr>
        <w:spacing w:after="0"/>
        <w:ind w:left="0"/>
        <w:jc w:val="both"/>
      </w:pPr>
      <w:r>
        <w:rPr>
          <w:rFonts w:ascii="Times New Roman"/>
          <w:b w:val="false"/>
          <w:i w:val="false"/>
          <w:color w:val="000000"/>
          <w:sz w:val="28"/>
        </w:rPr>
        <w:t>
      2) итерiсуiне, төбелесуiне;</w:t>
      </w:r>
    </w:p>
    <w:bookmarkEnd w:id="75"/>
    <w:bookmarkStart w:name="z83" w:id="76"/>
    <w:p>
      <w:pPr>
        <w:spacing w:after="0"/>
        <w:ind w:left="0"/>
        <w:jc w:val="both"/>
      </w:pPr>
      <w:r>
        <w:rPr>
          <w:rFonts w:ascii="Times New Roman"/>
          <w:b w:val="false"/>
          <w:i w:val="false"/>
          <w:color w:val="000000"/>
          <w:sz w:val="28"/>
        </w:rPr>
        <w:t>
      3) салонға иықтарындағы рюкзактармен және сумкалармен кiруiне (тепе-теңдiктi жоғалту, өзге жолаушылардың беттерi мен көздерiн жарақаттану қаупiн болдырмау үшiн оларды отырғызудың алдында шешу қажет);</w:t>
      </w:r>
    </w:p>
    <w:bookmarkEnd w:id="76"/>
    <w:bookmarkStart w:name="z84" w:id="77"/>
    <w:p>
      <w:pPr>
        <w:spacing w:after="0"/>
        <w:ind w:left="0"/>
        <w:jc w:val="both"/>
      </w:pPr>
      <w:r>
        <w:rPr>
          <w:rFonts w:ascii="Times New Roman"/>
          <w:b w:val="false"/>
          <w:i w:val="false"/>
          <w:color w:val="000000"/>
          <w:sz w:val="28"/>
        </w:rPr>
        <w:t>
      4) өту жолдары мен шығатын есiктердi жеке заттармен бөгеуге;</w:t>
      </w:r>
    </w:p>
    <w:bookmarkEnd w:id="77"/>
    <w:bookmarkStart w:name="z85" w:id="78"/>
    <w:p>
      <w:pPr>
        <w:spacing w:after="0"/>
        <w:ind w:left="0"/>
        <w:jc w:val="both"/>
      </w:pPr>
      <w:r>
        <w:rPr>
          <w:rFonts w:ascii="Times New Roman"/>
          <w:b w:val="false"/>
          <w:i w:val="false"/>
          <w:color w:val="000000"/>
          <w:sz w:val="28"/>
        </w:rPr>
        <w:t>
      5) жоғарғы сөрелерге ауыр және орнықсыз заттарды қоюға жол бермейдi.</w:t>
      </w:r>
    </w:p>
    <w:bookmarkEnd w:id="78"/>
    <w:bookmarkStart w:name="z86" w:id="79"/>
    <w:p>
      <w:pPr>
        <w:spacing w:after="0"/>
        <w:ind w:left="0"/>
        <w:jc w:val="both"/>
      </w:pPr>
      <w:r>
        <w:rPr>
          <w:rFonts w:ascii="Times New Roman"/>
          <w:b w:val="false"/>
          <w:i w:val="false"/>
          <w:color w:val="000000"/>
          <w:sz w:val="28"/>
        </w:rPr>
        <w:t>
      24. Балаларды тасымалдаған кезде жүргiзушi:</w:t>
      </w:r>
    </w:p>
    <w:bookmarkEnd w:id="79"/>
    <w:bookmarkStart w:name="z87" w:id="80"/>
    <w:p>
      <w:pPr>
        <w:spacing w:after="0"/>
        <w:ind w:left="0"/>
        <w:jc w:val="both"/>
      </w:pPr>
      <w:r>
        <w:rPr>
          <w:rFonts w:ascii="Times New Roman"/>
          <w:b w:val="false"/>
          <w:i w:val="false"/>
          <w:color w:val="000000"/>
          <w:sz w:val="28"/>
        </w:rPr>
        <w:t>
      1) автобус қозғалысының белгiленген маршрутынан ауытқымайды және белгiленген жылдамдық режимдерiн бұзбайды;</w:t>
      </w:r>
    </w:p>
    <w:bookmarkEnd w:id="80"/>
    <w:bookmarkStart w:name="z88" w:id="81"/>
    <w:p>
      <w:pPr>
        <w:spacing w:after="0"/>
        <w:ind w:left="0"/>
        <w:jc w:val="both"/>
      </w:pPr>
      <w:r>
        <w:rPr>
          <w:rFonts w:ascii="Times New Roman"/>
          <w:b w:val="false"/>
          <w:i w:val="false"/>
          <w:color w:val="000000"/>
          <w:sz w:val="28"/>
        </w:rPr>
        <w:t>
      2) қозғалыс барысында автобусты басқаруда алаңдамайды (сөйлеспейді, тамақ iшпейді, кабинада қатты музыка қоймайды);</w:t>
      </w:r>
    </w:p>
    <w:bookmarkEnd w:id="81"/>
    <w:bookmarkStart w:name="z89" w:id="82"/>
    <w:p>
      <w:pPr>
        <w:spacing w:after="0"/>
        <w:ind w:left="0"/>
        <w:jc w:val="both"/>
      </w:pPr>
      <w:r>
        <w:rPr>
          <w:rFonts w:ascii="Times New Roman"/>
          <w:b w:val="false"/>
          <w:i w:val="false"/>
          <w:color w:val="000000"/>
          <w:sz w:val="28"/>
        </w:rPr>
        <w:t>
      3) тасуға тыйым салынған нәрселердi, заттарды және материалдарды автобуста алып жүрмейді;</w:t>
      </w:r>
    </w:p>
    <w:bookmarkEnd w:id="82"/>
    <w:bookmarkStart w:name="z90" w:id="83"/>
    <w:p>
      <w:pPr>
        <w:spacing w:after="0"/>
        <w:ind w:left="0"/>
        <w:jc w:val="both"/>
      </w:pPr>
      <w:r>
        <w:rPr>
          <w:rFonts w:ascii="Times New Roman"/>
          <w:b w:val="false"/>
          <w:i w:val="false"/>
          <w:color w:val="000000"/>
          <w:sz w:val="28"/>
        </w:rPr>
        <w:t>
      4) топырақ жолдарға шығып кетпейді және олармен жүрмейді (балаларды ауылшаруашылық жұмыстарына және демалыс орындарына, сондай-ақ жолды жөндеу және қайта жаңғырту жұмыстарын жүргiзу кезiнде тасымалдаған жағдайдан басқа).</w:t>
      </w:r>
    </w:p>
    <w:bookmarkEnd w:id="83"/>
    <w:bookmarkStart w:name="z91" w:id="84"/>
    <w:p>
      <w:pPr>
        <w:spacing w:after="0"/>
        <w:ind w:left="0"/>
        <w:jc w:val="left"/>
      </w:pPr>
      <w:r>
        <w:rPr>
          <w:rFonts w:ascii="Times New Roman"/>
          <w:b/>
          <w:i w:val="false"/>
          <w:color w:val="000000"/>
        </w:rPr>
        <w:t xml:space="preserve"> 3. Қорытынды</w:t>
      </w:r>
    </w:p>
    <w:bookmarkEnd w:id="84"/>
    <w:bookmarkStart w:name="z92" w:id="85"/>
    <w:p>
      <w:pPr>
        <w:spacing w:after="0"/>
        <w:ind w:left="0"/>
        <w:jc w:val="both"/>
      </w:pPr>
      <w:r>
        <w:rPr>
          <w:rFonts w:ascii="Times New Roman"/>
          <w:b w:val="false"/>
          <w:i w:val="false"/>
          <w:color w:val="000000"/>
          <w:sz w:val="28"/>
        </w:rPr>
        <w:t>
      25. Шалғайдағы елді мекендерде тұратын балаларды жалпы білім беретін мектептерге тасымалдау осы Тәртібімен реттелмеген қатынастар Қазақстан Республикасының қолданыстағы заңнамасына сәйкес реттелінеді.</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