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4225" w14:textId="b864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Көктерек ауылдық округі Көктерек ауылының аумағында орналасқан ірі қара мал бруцеллезіне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ауданның Көктерек ауылдық округі әкімінің 2019 жылғы 27 ақпандағы № 8 шешімі. Солтүстік Қазақстан облысының Әділет департаментінде 2019 жылғы 28 ақпанда № 5240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бас мемлекеттік ветеринариялық-санитариялық инспектордың 2018 жылғы 13 қарашадағы № 17-07/207 ұсынысы негізінде, Көктерек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Көктерек ауылдық округі Көктерек ауылының аумағында орналасқан ірі қара мал бруцеллезіне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ауылдық округі әкімінің "Солтүстік Қазақстан облысы Уәлиханов ауданы Көктерек ауылдық округі Көктерек ауылының аумағында орналасқан ірі қара мал бруцеллезіне ауруы шектеу іс-шараларын белгілеу туралы" 2018 жылғы 29 қантардағы № 2 (2018 жылғы 16 ақпанда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№4566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Көктерек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