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537e" w14:textId="d505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2016 жылғы 25 наурыздағы № 63 "Туристік маршруттар мен соқпақтардың мемлекеттік тізілімінен үзінді" мемлекеттік көрсетілетін қызмет регламентін бекіту туралы" қаулысына өзгеріс енгізу туралы</w:t>
      </w:r>
    </w:p>
    <w:p>
      <w:pPr>
        <w:spacing w:after="0"/>
        <w:ind w:left="0"/>
        <w:jc w:val="both"/>
      </w:pPr>
      <w:r>
        <w:rPr>
          <w:rFonts w:ascii="Times New Roman"/>
          <w:b w:val="false"/>
          <w:i w:val="false"/>
          <w:color w:val="000000"/>
          <w:sz w:val="28"/>
        </w:rPr>
        <w:t>Атырау облысы әкімдігінің 2019 жылғы 8 қазандағы № 217 қаулысы. Атырау облысының Әділет департаментінде 2019 жылғы 14 қазанда № 4504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2016 жылғы 25 наурыздағы № 63 "Туристік маршруттар мен соқпақтардың мемлекеттік тізілімінен үзінді"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3477 болып тіркелген, 2016 жылғы 22 сәуірде "Әділет" ақпараттық-құқықтық жүйесінде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xml:space="preserve">
      көрсетілген қаулымен бекітілген "Туристік маршруттар мен соқпақтардың мемлекеттік тізілімінен үзінді"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8" w:id="3"/>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А.Ө. Крамбаевқа жүктелсін.</w:t>
      </w:r>
    </w:p>
    <w:bookmarkEnd w:id="3"/>
    <w:bookmarkStart w:name="z9" w:id="4"/>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"8" қазан № 217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"25" наурыздағы № 63 қаулысымен бекітілген</w:t>
            </w:r>
          </w:p>
        </w:tc>
      </w:tr>
    </w:tbl>
    <w:bookmarkStart w:name="z12" w:id="5"/>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"Туристік маршруттар мен соқпақтардың мемлекеттік тізілімінен үзінді" мемлекеттік көрсетілетін қызметі (бұдан әрі – мемлекеттік көрсетілетін қызмет) облыстық жергілікті атқарушы орган – "Атырау облысы Кәсіпкерлік және индустриялық-инновациялық даму басқармасы" мемлекеттік мекемесімен (бұдан әрі – көрсетілетін қызметті беруші) көрсетеді.</w:t>
      </w:r>
    </w:p>
    <w:bookmarkEnd w:id="7"/>
    <w:bookmarkStart w:name="z15" w:id="8"/>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8"/>
    <w:bookmarkStart w:name="z16"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7"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18" w:id="11"/>
    <w:p>
      <w:pPr>
        <w:spacing w:after="0"/>
        <w:ind w:left="0"/>
        <w:jc w:val="both"/>
      </w:pPr>
      <w:r>
        <w:rPr>
          <w:rFonts w:ascii="Times New Roman"/>
          <w:b w:val="false"/>
          <w:i w:val="false"/>
          <w:color w:val="000000"/>
          <w:sz w:val="28"/>
        </w:rPr>
        <w:t xml:space="preserve">
      2. Мемлекеттік қызмет көрсету нысаны: қағаз жүзінде. </w:t>
      </w:r>
    </w:p>
    <w:bookmarkEnd w:id="11"/>
    <w:bookmarkStart w:name="z19" w:id="12"/>
    <w:p>
      <w:pPr>
        <w:spacing w:after="0"/>
        <w:ind w:left="0"/>
        <w:jc w:val="both"/>
      </w:pPr>
      <w:r>
        <w:rPr>
          <w:rFonts w:ascii="Times New Roman"/>
          <w:b w:val="false"/>
          <w:i w:val="false"/>
          <w:color w:val="000000"/>
          <w:sz w:val="28"/>
        </w:rPr>
        <w:t>
      3. Мемлекеттік қызмет көрсету нәтижесі - туристік маршруттар мен соқпақтардың мемлекеттік тізілімінен үзінді.</w:t>
      </w:r>
    </w:p>
    <w:bookmarkEnd w:id="12"/>
    <w:bookmarkStart w:name="z20" w:id="13"/>
    <w:p>
      <w:pPr>
        <w:spacing w:after="0"/>
        <w:ind w:left="0"/>
        <w:jc w:val="both"/>
      </w:pPr>
      <w:r>
        <w:rPr>
          <w:rFonts w:ascii="Times New Roman"/>
          <w:b w:val="false"/>
          <w:i w:val="false"/>
          <w:color w:val="000000"/>
          <w:sz w:val="28"/>
        </w:rPr>
        <w:t>
      Мемлекеттік қызмет көрсетудің нәтижесін беру нысаны: қағаз жүзінде.</w:t>
      </w:r>
    </w:p>
    <w:bookmarkEnd w:id="13"/>
    <w:bookmarkStart w:name="z21"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4"/>
    <w:bookmarkStart w:name="z22" w:id="1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болып Қазақстан Республикасы Инвестициялар және даму министрінің міндетін атқарушысының 2015 жылғы 26 қарашадағы № 1110 "Туристік маршруттар мен соқпақтардың мемлекеттік тізілімінен үзінді"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12841 болып тіркелген) "Туристік маршруттар мен соқпақтардың мемлекеттік тізілімінен үзінді"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табылады.</w:t>
      </w:r>
    </w:p>
    <w:bookmarkEnd w:id="15"/>
    <w:bookmarkStart w:name="z23" w:id="1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6"/>
    <w:bookmarkStart w:name="z24" w:id="17"/>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қабылдайды және көрсетілетін қызметті берушінің басшысына жібереді;</w:t>
      </w:r>
    </w:p>
    <w:bookmarkEnd w:id="17"/>
    <w:bookmarkStart w:name="z25" w:id="18"/>
    <w:p>
      <w:pPr>
        <w:spacing w:after="0"/>
        <w:ind w:left="0"/>
        <w:jc w:val="both"/>
      </w:pPr>
      <w:r>
        <w:rPr>
          <w:rFonts w:ascii="Times New Roman"/>
          <w:b w:val="false"/>
          <w:i w:val="false"/>
          <w:color w:val="000000"/>
          <w:sz w:val="28"/>
        </w:rPr>
        <w:t>
      2) көрсетілетін қызметті берушінің басшысы 1 (бір) сағат ішінде құжаттармен танысады және көрсетілетін қызметті берушінің жауапты орындаушысына жолдайды;</w:t>
      </w:r>
    </w:p>
    <w:bookmarkEnd w:id="18"/>
    <w:bookmarkStart w:name="z26" w:id="19"/>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келіп түскен құжаттарды тексереді, мемлекеттік көрсетілетін қызмет нәтижесін дайындайды және көрсетілетін қызметті берушінің басшысына қол қоюға жолдайды;</w:t>
      </w:r>
    </w:p>
    <w:bookmarkEnd w:id="19"/>
    <w:bookmarkStart w:name="z27" w:id="20"/>
    <w:p>
      <w:pPr>
        <w:spacing w:after="0"/>
        <w:ind w:left="0"/>
        <w:jc w:val="both"/>
      </w:pPr>
      <w:r>
        <w:rPr>
          <w:rFonts w:ascii="Times New Roman"/>
          <w:b w:val="false"/>
          <w:i w:val="false"/>
          <w:color w:val="000000"/>
          <w:sz w:val="28"/>
        </w:rPr>
        <w:t>
      4) көрсетілетін қызметті берушінің басшысы 1 (бір) сағат ішінде мемлекеттік көрсетілетін қызмет нәтижесіне қол қояды және көрсетілетін қызметті берушінің кеңсе қызметкеріне жолдайды;</w:t>
      </w:r>
    </w:p>
    <w:bookmarkEnd w:id="20"/>
    <w:bookmarkStart w:name="z28" w:id="21"/>
    <w:p>
      <w:pPr>
        <w:spacing w:after="0"/>
        <w:ind w:left="0"/>
        <w:jc w:val="both"/>
      </w:pPr>
      <w:r>
        <w:rPr>
          <w:rFonts w:ascii="Times New Roman"/>
          <w:b w:val="false"/>
          <w:i w:val="false"/>
          <w:color w:val="000000"/>
          <w:sz w:val="28"/>
        </w:rPr>
        <w:t>
      5) көрсетілетін қызметті берушінің кеңсе қызметкері 1 (бір) сағат ішінде мемлекеттік көрсетілетін қызмет нәтижесін тіркейді және көрсетілетін қызметті алушыға береді не шабарман арқылы Мемлекеттік корпорацияға жолдайды.</w:t>
      </w:r>
    </w:p>
    <w:bookmarkEnd w:id="21"/>
    <w:bookmarkStart w:name="z29" w:id="2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2"/>
    <w:bookmarkStart w:name="z30" w:id="2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3"/>
    <w:bookmarkStart w:name="z31" w:id="24"/>
    <w:p>
      <w:pPr>
        <w:spacing w:after="0"/>
        <w:ind w:left="0"/>
        <w:jc w:val="both"/>
      </w:pPr>
      <w:r>
        <w:rPr>
          <w:rFonts w:ascii="Times New Roman"/>
          <w:b w:val="false"/>
          <w:i w:val="false"/>
          <w:color w:val="000000"/>
          <w:sz w:val="28"/>
        </w:rPr>
        <w:t>
      1) көрсетілетін қызметті берушінің кеңсе қызметкері;</w:t>
      </w:r>
    </w:p>
    <w:bookmarkEnd w:id="24"/>
    <w:bookmarkStart w:name="z32" w:id="25"/>
    <w:p>
      <w:pPr>
        <w:spacing w:after="0"/>
        <w:ind w:left="0"/>
        <w:jc w:val="both"/>
      </w:pPr>
      <w:r>
        <w:rPr>
          <w:rFonts w:ascii="Times New Roman"/>
          <w:b w:val="false"/>
          <w:i w:val="false"/>
          <w:color w:val="000000"/>
          <w:sz w:val="28"/>
        </w:rPr>
        <w:t>
      2) көрсетілетін қызметті берушінің басшысы;</w:t>
      </w:r>
    </w:p>
    <w:bookmarkEnd w:id="25"/>
    <w:bookmarkStart w:name="z33" w:id="2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6"/>
    <w:bookmarkStart w:name="z34" w:id="27"/>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"Туристік маршруттар мен соқпақтардың мемлекеттік тізілімінен үзінді"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7"/>
    <w:bookmarkStart w:name="z35" w:id="28"/>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8"/>
    <w:bookmarkStart w:name="z36" w:id="29"/>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9"/>
    <w:bookmarkStart w:name="z37" w:id="30"/>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30"/>
    <w:bookmarkStart w:name="z38" w:id="31"/>
    <w:p>
      <w:pPr>
        <w:spacing w:after="0"/>
        <w:ind w:left="0"/>
        <w:jc w:val="both"/>
      </w:pPr>
      <w:r>
        <w:rPr>
          <w:rFonts w:ascii="Times New Roman"/>
          <w:b w:val="false"/>
          <w:i w:val="false"/>
          <w:color w:val="000000"/>
          <w:sz w:val="28"/>
        </w:rPr>
        <w:t>
      Мемлекеттік корпорация қызметкері көрсетілетін қызметті алушыға тиісті құжаттардың қабылданғаны туралы қолхат береді.</w:t>
      </w:r>
    </w:p>
    <w:bookmarkEnd w:id="31"/>
    <w:bookmarkStart w:name="z39" w:id="3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2"/>
    <w:bookmarkStart w:name="z40" w:id="33"/>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(3 (үш) минут ішінде);</w:t>
      </w:r>
    </w:p>
    <w:bookmarkEnd w:id="33"/>
    <w:bookmarkStart w:name="z41" w:id="34"/>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және мемлекеттік қызметті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34"/>
    <w:bookmarkStart w:name="z42" w:id="35"/>
    <w:p>
      <w:pPr>
        <w:spacing w:after="0"/>
        <w:ind w:left="0"/>
        <w:jc w:val="both"/>
      </w:pPr>
      <w:r>
        <w:rPr>
          <w:rFonts w:ascii="Times New Roman"/>
          <w:b w:val="false"/>
          <w:i w:val="false"/>
          <w:color w:val="000000"/>
          <w:sz w:val="28"/>
        </w:rPr>
        <w:t xml:space="preserve">
      4) 3-процесс – көрсетілетін қызметті алушының деректерін "электрондық үкімет" шлюзі (бұдан әрі - ЭҮШ) арқылы Жеке сәйкестендіру нөмірлерінің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bookmarkEnd w:id="35"/>
    <w:bookmarkStart w:name="z43" w:id="36"/>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36"/>
    <w:bookmarkStart w:name="z44" w:id="37"/>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37"/>
    <w:bookmarkStart w:name="z45" w:id="38"/>
    <w:p>
      <w:pPr>
        <w:spacing w:after="0"/>
        <w:ind w:left="0"/>
        <w:jc w:val="both"/>
      </w:pPr>
      <w:r>
        <w:rPr>
          <w:rFonts w:ascii="Times New Roman"/>
          <w:b w:val="false"/>
          <w:i w:val="false"/>
          <w:color w:val="000000"/>
          <w:sz w:val="28"/>
        </w:rPr>
        <w:t>
      7) 5-процесс - Мемлекеттік корпорация қызметкерінің ЭЦҚ-сымен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(бұдан әрі- ЭҮШ АЖО) (3 (үш) минут ішінде);</w:t>
      </w:r>
    </w:p>
    <w:bookmarkEnd w:id="38"/>
    <w:bookmarkStart w:name="z46" w:id="39"/>
    <w:p>
      <w:pPr>
        <w:spacing w:after="0"/>
        <w:ind w:left="0"/>
        <w:jc w:val="both"/>
      </w:pPr>
      <w:r>
        <w:rPr>
          <w:rFonts w:ascii="Times New Roman"/>
          <w:b w:val="false"/>
          <w:i w:val="false"/>
          <w:color w:val="000000"/>
          <w:sz w:val="28"/>
        </w:rPr>
        <w:t>
      8) 6-процесс – көрсетілетін қызметті берушіден мемлекеттік көрсетілетін қызмет нәтижесін алу (3 (үш) минут ішінде);</w:t>
      </w:r>
    </w:p>
    <w:bookmarkEnd w:id="39"/>
    <w:bookmarkStart w:name="z47" w:id="40"/>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қарай сақтау үшін көрсетілетін қызметті берушіге жібереді.</w:t>
      </w:r>
    </w:p>
    <w:bookmarkEnd w:id="40"/>
    <w:bookmarkStart w:name="z48" w:id="41"/>
    <w:p>
      <w:pPr>
        <w:spacing w:after="0"/>
        <w:ind w:left="0"/>
        <w:jc w:val="both"/>
      </w:pPr>
      <w:r>
        <w:rPr>
          <w:rFonts w:ascii="Times New Roman"/>
          <w:b w:val="false"/>
          <w:i w:val="false"/>
          <w:color w:val="000000"/>
          <w:sz w:val="28"/>
        </w:rPr>
        <w:t>
      .</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 соқпақтардың мемлекеттік тізілімінен үзінді" мемлекеттік көрсетілетін қызмет регламентіне 1-қосымша</w:t>
            </w:r>
          </w:p>
        </w:tc>
      </w:tr>
    </w:tbl>
    <w:bookmarkStart w:name="z50" w:id="42"/>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42"/>
    <w:bookmarkStart w:name="z51"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маршруттар мен соқпақтардың мемлекеттік тізілімінен үзінді" мемлекеттік көрсетілетін қызмет регламентіне 2-қосымша</w:t>
            </w:r>
          </w:p>
        </w:tc>
      </w:tr>
    </w:tbl>
    <w:bookmarkStart w:name="z53" w:id="44"/>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қызмет көрсетудің бизнес-процестерінің анықтамалығы</w:t>
      </w:r>
    </w:p>
    <w:bookmarkEnd w:id="44"/>
    <w:bookmarkStart w:name="z54"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маршруттар мен соқпақтардың мемлекеттік тізілімінен үзінді" мемлекеттік көрсетілетін қызмет регламентіне 3-қосымша</w:t>
            </w:r>
          </w:p>
        </w:tc>
      </w:tr>
    </w:tbl>
    <w:bookmarkStart w:name="z57" w:id="47"/>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диаграммасы</w:t>
      </w:r>
    </w:p>
    <w:bookmarkEnd w:id="47"/>
    <w:bookmarkStart w:name="z58"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Кесте. Шартты белгілер</w:t>
      </w:r>
    </w:p>
    <w:bookmarkEnd w:id="49"/>
    <w:bookmarkStart w:name="z60"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7216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216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