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4575" w14:textId="4eb4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мәслихатының 2014 жылғы 03 ақпандағы № 174 "Алушылар снатының тізбесін және әлеуметтік көмектің шекті мөлшерлерін бекіту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2019 жылғы 24 сәуірдегі № 353 шешімі. Атырау облысының Әділет департаментінде 2019 жылғы 3 мамырда № 4391 болып тіркелді. Күші жойылды - Атырау облысы Атырау қаласы мәслихатының 29 маусымдағы 2020 жылғы № 506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қаласы мәслихатының 29.06.2020 № </w:t>
      </w:r>
      <w:r>
        <w:rPr>
          <w:rFonts w:ascii="Times New Roman"/>
          <w:b w:val="false"/>
          <w:i w:val="false"/>
          <w:color w:val="ff0000"/>
          <w:sz w:val="28"/>
        </w:rPr>
        <w:t>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56-бабының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қалалық әкімдіктің қаулысын қарап,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қалалық мәслихатының 2014 жылғы 03 ақпандағы № 174 "Алушылар санатының тізбесін және әлеуметтік көмектің шекті мөлшерлерін бекіту туралы" (нормативтік құқықтық актілердің мемлекеттік тіркеу тізілімінде № 2855 тіркелген, 2014 жылғы 18 наурызда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6), 7), 8) тармақшаларымен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1986-1987 жылдары Чернобыль АЭС-індегі апаттың, сондай-ақ азаматтық немесе әскери мақсаттағы объектілердегі басқа да радиациялық апаттар мен авариялардың зардаптарын жоюға қатысқан, сондай-ақ ядролық сынақтар мен жаттығуларға тікелей қатысқан адамдарға;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1988-1989 жылдардағы Чернобыль АЭС-індегі апаттың зардаптарын жоюға қатысқан, оқшаулау аймағынан Қазақстан Республикасына қоныс аудартқан (өз еркімен көшкен) адамдар қоныс аудартқан күні анасының құрсағындағы балаларды қоса алғанда;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Чернобыль АЭС-індегі апаттың, азаматтық немесе әскери мақсаттағы объектілердегі басқа да радиациялық апаттар мен авариялардың, ядролық қаруды сынаудың салдарынан мүгедек болған адамдар, сондай-ақ ата-анасының бірінің радиациялық сәуле алуы себебінен генетикалық жағынан мүгедек болып қалған олардың балаларына."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Мәслихаттың әлеуметтік, құқық тәртібі және депутаттық өкілеттілігі салалары бойынша тұрақты комиссиясына (С. Рахимова)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ХХХІХ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Атырау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