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c7fa" w14:textId="3af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акваөсіру (балық өсіру шаруашылығы) өнімділігін және өнім сапасын арттыруға субсидиялар көлемдерін бекіту туралы</w:t>
      </w:r>
    </w:p>
    <w:p>
      <w:pPr>
        <w:spacing w:after="0"/>
        <w:ind w:left="0"/>
        <w:jc w:val="both"/>
      </w:pPr>
      <w:r>
        <w:rPr>
          <w:rFonts w:ascii="Times New Roman"/>
          <w:b w:val="false"/>
          <w:i w:val="false"/>
          <w:color w:val="000000"/>
          <w:sz w:val="28"/>
        </w:rPr>
        <w:t>Түркістан облысы әкiмдiгiнiң 2019 жылғы 2 мамырдағы № 73 қаулысы. Түркістан облысының Әдiлет департаментiнде 2019 жылғы 3 мамырда № 5022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орынбасары–Қазақстан Республикасы Ауыл шаруашылығы министрінің 2018 жылғы 4 қазандағы № 408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17583 тіркелген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акваөсіру (балық өсіру шаруашылығы) өнімділігін және өнім сапасын арттыруға субсидиялар көлемдері осы қаулыға </w:t>
      </w:r>
      <w:r>
        <w:rPr>
          <w:rFonts w:ascii="Times New Roman"/>
          <w:b w:val="false"/>
          <w:i w:val="false"/>
          <w:color w:val="000000"/>
          <w:sz w:val="28"/>
        </w:rPr>
        <w:t>приложению</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әкімдігінің 2018 жылғы 20 шілдедегі № 210 "Акваөсіру (балық өсіру шаруашылығы) өнімділігін және өнім сапасын арттыруды субсидиялау көлемдерін бекіту туралы" (Нормативтік құқықтық актілерді мемлекеттік тіркеу тізілімінде № 4700 болып тіркелген, 2018 жылғы 1 тамызда "Оңтүстік Қазақстан" газетінде және 2018 жылғы 31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Айтмухаметов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73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2019 жылға акваөсіру (балық өсіру шаруашылығы)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13.11.2019 </w:t>
      </w:r>
      <w:r>
        <w:rPr>
          <w:rFonts w:ascii="Times New Roman"/>
          <w:b w:val="false"/>
          <w:i w:val="false"/>
          <w:color w:val="ff0000"/>
          <w:sz w:val="28"/>
        </w:rPr>
        <w:t>№ 257</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51"/>
        <w:gridCol w:w="368"/>
        <w:gridCol w:w="1498"/>
        <w:gridCol w:w="3107"/>
        <w:gridCol w:w="3675"/>
        <w:gridCol w:w="2491"/>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Акваөсірудің (балық өсіру шаруашылығы) 1 (бір) килограмм өнімін өндіруге жұмсалатын азық нормативі, килограмм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килограмм акваөсіру (балық өсіру шаруашылығы) өніміне жұмсалған шығынға шаққанда балық азығына бөлінетін субсидиялар сомасы, теңге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тенге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280 115,7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