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3a8f" w14:textId="19d3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2018 жылғы 29 желтоқсандағы № 31/220-VІ "2019-2021 жылдарға арналған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23 шілдедегі № 38/271-VI шешiмi. Түркістан облысының Әдiлет департаментiнде 2019 жылғы 1 тамызда № 5160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қалалық мәслихатының 2019 жылғы 21 маусымдағы № 37/255-VІ "Арыс қалалық мәслихатының 2018 жылғы 24 желтоқсандағы № 30/206-VI "2019-2021 жылдарға арналған қалалық бюджет туралы" шешіміне өзгерістер енгізу туралы" Нормативтік құқықтық актілерді мемлекеттік тіркеу тізілімінде № 5130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2018 жылғы 29 желтоқсандағы № 31/220-VІ "2019-2021 жылдарға арналған ауылдық округтердің бюджеті туралы" (Нормативтік құқықтық актілерді мемлекеттік тіркеу тізілімінде №4880 тіркелген, 2019 жылғы 19 қаңтардағы "Арыс ақиқаты" газетінде және 2019 жылғы 21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Ақдала ауылдық округінің 2019-2021 жылдарға арналған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68 986 мың теңге:</w:t>
      </w:r>
    </w:p>
    <w:p>
      <w:pPr>
        <w:spacing w:after="0"/>
        <w:ind w:left="0"/>
        <w:jc w:val="both"/>
      </w:pPr>
      <w:r>
        <w:rPr>
          <w:rFonts w:ascii="Times New Roman"/>
          <w:b w:val="false"/>
          <w:i w:val="false"/>
          <w:color w:val="000000"/>
          <w:sz w:val="28"/>
        </w:rPr>
        <w:t>
      салықтық түсiмдер – 4 335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64 651 мың теңге;</w:t>
      </w:r>
    </w:p>
    <w:p>
      <w:pPr>
        <w:spacing w:after="0"/>
        <w:ind w:left="0"/>
        <w:jc w:val="both"/>
      </w:pPr>
      <w:r>
        <w:rPr>
          <w:rFonts w:ascii="Times New Roman"/>
          <w:b w:val="false"/>
          <w:i w:val="false"/>
          <w:color w:val="000000"/>
          <w:sz w:val="28"/>
        </w:rPr>
        <w:t>
      2) шығындар – 71 049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-2063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2063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2063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Байырқұм ауылдық округінің 2019-2021 жылдарға арналған бюджеті тиісінше 4, 5 және 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83300 мың теңге:</w:t>
      </w:r>
    </w:p>
    <w:p>
      <w:pPr>
        <w:spacing w:after="0"/>
        <w:ind w:left="0"/>
        <w:jc w:val="both"/>
      </w:pPr>
      <w:r>
        <w:rPr>
          <w:rFonts w:ascii="Times New Roman"/>
          <w:b w:val="false"/>
          <w:i w:val="false"/>
          <w:color w:val="000000"/>
          <w:sz w:val="28"/>
        </w:rPr>
        <w:t>
      салықтық түсiмдер – 4 372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78928 мың теңге;</w:t>
      </w:r>
    </w:p>
    <w:p>
      <w:pPr>
        <w:spacing w:after="0"/>
        <w:ind w:left="0"/>
        <w:jc w:val="both"/>
      </w:pPr>
      <w:r>
        <w:rPr>
          <w:rFonts w:ascii="Times New Roman"/>
          <w:b w:val="false"/>
          <w:i w:val="false"/>
          <w:color w:val="000000"/>
          <w:sz w:val="28"/>
        </w:rPr>
        <w:t>
      2) шығындар – 84242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942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942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Дермене ауылдық округінің 2019-2021 жылдарға арналған бюджеті тиісінше 7, 8 және 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63487 мың теңге:</w:t>
      </w:r>
    </w:p>
    <w:p>
      <w:pPr>
        <w:spacing w:after="0"/>
        <w:ind w:left="0"/>
        <w:jc w:val="both"/>
      </w:pPr>
      <w:r>
        <w:rPr>
          <w:rFonts w:ascii="Times New Roman"/>
          <w:b w:val="false"/>
          <w:i w:val="false"/>
          <w:color w:val="000000"/>
          <w:sz w:val="28"/>
        </w:rPr>
        <w:t>
      салықтық түсiмдер – 3 893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59594 мың теңге;</w:t>
      </w:r>
    </w:p>
    <w:p>
      <w:pPr>
        <w:spacing w:after="0"/>
        <w:ind w:left="0"/>
        <w:jc w:val="both"/>
      </w:pPr>
      <w:r>
        <w:rPr>
          <w:rFonts w:ascii="Times New Roman"/>
          <w:b w:val="false"/>
          <w:i w:val="false"/>
          <w:color w:val="000000"/>
          <w:sz w:val="28"/>
        </w:rPr>
        <w:t>
      2) шығындар – 63958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Жиделі ауылдық округінің 2019-2021 жылдарға арналған бюджеті тиісінше 10, 11 және 12-қосымшаларға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139537 мың теңге:</w:t>
      </w:r>
    </w:p>
    <w:p>
      <w:pPr>
        <w:spacing w:after="0"/>
        <w:ind w:left="0"/>
        <w:jc w:val="both"/>
      </w:pPr>
      <w:r>
        <w:rPr>
          <w:rFonts w:ascii="Times New Roman"/>
          <w:b w:val="false"/>
          <w:i w:val="false"/>
          <w:color w:val="000000"/>
          <w:sz w:val="28"/>
        </w:rPr>
        <w:t>
      салықтық түсiмдер – 3051 мың теңге;</w:t>
      </w:r>
    </w:p>
    <w:p>
      <w:pPr>
        <w:spacing w:after="0"/>
        <w:ind w:left="0"/>
        <w:jc w:val="both"/>
      </w:pPr>
      <w:r>
        <w:rPr>
          <w:rFonts w:ascii="Times New Roman"/>
          <w:b w:val="false"/>
          <w:i w:val="false"/>
          <w:color w:val="000000"/>
          <w:sz w:val="28"/>
        </w:rPr>
        <w:t>
      салықтық емес түсiмдер – 627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135 859 мың теңге;</w:t>
      </w:r>
    </w:p>
    <w:p>
      <w:pPr>
        <w:spacing w:after="0"/>
        <w:ind w:left="0"/>
        <w:jc w:val="both"/>
      </w:pPr>
      <w:r>
        <w:rPr>
          <w:rFonts w:ascii="Times New Roman"/>
          <w:b w:val="false"/>
          <w:i w:val="false"/>
          <w:color w:val="000000"/>
          <w:sz w:val="28"/>
        </w:rPr>
        <w:t>
      2) шығындар – 139 998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Қожатоғай ауылдық округінің 2019-2021 жылдарға арналған бюджеті тиісінше 13, 14 және 15-қосымшаларға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146 622 мың теңге:</w:t>
      </w:r>
    </w:p>
    <w:p>
      <w:pPr>
        <w:spacing w:after="0"/>
        <w:ind w:left="0"/>
        <w:jc w:val="both"/>
      </w:pPr>
      <w:r>
        <w:rPr>
          <w:rFonts w:ascii="Times New Roman"/>
          <w:b w:val="false"/>
          <w:i w:val="false"/>
          <w:color w:val="000000"/>
          <w:sz w:val="28"/>
        </w:rPr>
        <w:t>
      салықтық түсiмдер – 12 340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134 282 мың теңге;</w:t>
      </w:r>
    </w:p>
    <w:p>
      <w:pPr>
        <w:spacing w:after="0"/>
        <w:ind w:left="0"/>
        <w:jc w:val="both"/>
      </w:pPr>
      <w:r>
        <w:rPr>
          <w:rFonts w:ascii="Times New Roman"/>
          <w:b w:val="false"/>
          <w:i w:val="false"/>
          <w:color w:val="000000"/>
          <w:sz w:val="28"/>
        </w:rPr>
        <w:t>
      2) шығындар – 147 202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Монтайтас ауылдық округінің 2019-2021 жылдарға арналған бюджеті тиісінше 16, 17 және 18-қосымшаларға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45897 мың теңге:</w:t>
      </w:r>
    </w:p>
    <w:p>
      <w:pPr>
        <w:spacing w:after="0"/>
        <w:ind w:left="0"/>
        <w:jc w:val="both"/>
      </w:pPr>
      <w:r>
        <w:rPr>
          <w:rFonts w:ascii="Times New Roman"/>
          <w:b w:val="false"/>
          <w:i w:val="false"/>
          <w:color w:val="000000"/>
          <w:sz w:val="28"/>
        </w:rPr>
        <w:t>
      салықтық түсiмдер – 7 355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38 542 мың теңге;</w:t>
      </w:r>
    </w:p>
    <w:p>
      <w:pPr>
        <w:spacing w:after="0"/>
        <w:ind w:left="0"/>
        <w:jc w:val="both"/>
      </w:pPr>
      <w:r>
        <w:rPr>
          <w:rFonts w:ascii="Times New Roman"/>
          <w:b w:val="false"/>
          <w:i w:val="false"/>
          <w:color w:val="000000"/>
          <w:sz w:val="28"/>
        </w:rPr>
        <w:t>
      2) шығындар – 46947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1050 мың теңге.</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Арыс қалалық мәслихаттың интернет-ресурсына орналастыруын қамтамасыз етсін.</w:t>
      </w:r>
    </w:p>
    <w:bookmarkStart w:name="z11"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Ж.Наршабеков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23 шілдедегі</w:t>
            </w:r>
            <w:r>
              <w:br/>
            </w:r>
            <w:r>
              <w:rPr>
                <w:rFonts w:ascii="Times New Roman"/>
                <w:b w:val="false"/>
                <w:i w:val="false"/>
                <w:color w:val="000000"/>
                <w:sz w:val="20"/>
              </w:rPr>
              <w:t>№ 38 /271 -VI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940"/>
        <w:gridCol w:w="1250"/>
        <w:gridCol w:w="274"/>
        <w:gridCol w:w="3564"/>
        <w:gridCol w:w="4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23 шілдедегі</w:t>
            </w:r>
            <w:r>
              <w:br/>
            </w:r>
            <w:r>
              <w:rPr>
                <w:rFonts w:ascii="Times New Roman"/>
                <w:b w:val="false"/>
                <w:i w:val="false"/>
                <w:color w:val="000000"/>
                <w:sz w:val="20"/>
              </w:rPr>
              <w:t>№ 38/271 -VI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940"/>
        <w:gridCol w:w="1250"/>
        <w:gridCol w:w="274"/>
        <w:gridCol w:w="3564"/>
        <w:gridCol w:w="4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23 шілдедегі</w:t>
            </w:r>
            <w:r>
              <w:br/>
            </w:r>
            <w:r>
              <w:rPr>
                <w:rFonts w:ascii="Times New Roman"/>
                <w:b w:val="false"/>
                <w:i w:val="false"/>
                <w:color w:val="000000"/>
                <w:sz w:val="20"/>
              </w:rPr>
              <w:t>№ 38/271-VI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 xml:space="preserve">7-қосымша </w:t>
            </w:r>
          </w:p>
        </w:tc>
      </w:tr>
    </w:tbl>
    <w:p>
      <w:pPr>
        <w:spacing w:after="0"/>
        <w:ind w:left="0"/>
        <w:jc w:val="left"/>
      </w:pPr>
      <w:r>
        <w:rPr>
          <w:rFonts w:ascii="Times New Roman"/>
          <w:b/>
          <w:i w:val="false"/>
          <w:color w:val="000000"/>
        </w:rPr>
        <w:t xml:space="preserve"> 2019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23 шілдедегі</w:t>
            </w:r>
            <w:r>
              <w:br/>
            </w:r>
            <w:r>
              <w:rPr>
                <w:rFonts w:ascii="Times New Roman"/>
                <w:b w:val="false"/>
                <w:i w:val="false"/>
                <w:color w:val="000000"/>
                <w:sz w:val="20"/>
              </w:rPr>
              <w:t>№ 38/271 -VI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 xml:space="preserve">10-қосымша </w:t>
            </w:r>
          </w:p>
        </w:tc>
      </w:tr>
    </w:tbl>
    <w:p>
      <w:pPr>
        <w:spacing w:after="0"/>
        <w:ind w:left="0"/>
        <w:jc w:val="left"/>
      </w:pPr>
      <w:r>
        <w:rPr>
          <w:rFonts w:ascii="Times New Roman"/>
          <w:b/>
          <w:i w:val="false"/>
          <w:color w:val="000000"/>
        </w:rPr>
        <w:t xml:space="preserve"> 2019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23 шілдедегі</w:t>
            </w:r>
            <w:r>
              <w:br/>
            </w:r>
            <w:r>
              <w:rPr>
                <w:rFonts w:ascii="Times New Roman"/>
                <w:b w:val="false"/>
                <w:i w:val="false"/>
                <w:color w:val="000000"/>
                <w:sz w:val="20"/>
              </w:rPr>
              <w:t>№ 38/271-VI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2019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706"/>
        <w:gridCol w:w="1063"/>
        <w:gridCol w:w="545"/>
        <w:gridCol w:w="715"/>
        <w:gridCol w:w="744"/>
        <w:gridCol w:w="1460"/>
        <w:gridCol w:w="3388"/>
        <w:gridCol w:w="261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2019 жылғы 23 шілдедегі</w:t>
            </w:r>
            <w:r>
              <w:br/>
            </w:r>
            <w:r>
              <w:rPr>
                <w:rFonts w:ascii="Times New Roman"/>
                <w:b w:val="false"/>
                <w:i w:val="false"/>
                <w:color w:val="000000"/>
                <w:sz w:val="20"/>
              </w:rPr>
              <w:t>№ 38/271 -VI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 xml:space="preserve">16-қосымша </w:t>
            </w:r>
          </w:p>
        </w:tc>
      </w:tr>
    </w:tbl>
    <w:p>
      <w:pPr>
        <w:spacing w:after="0"/>
        <w:ind w:left="0"/>
        <w:jc w:val="left"/>
      </w:pPr>
      <w:r>
        <w:rPr>
          <w:rFonts w:ascii="Times New Roman"/>
          <w:b/>
          <w:i w:val="false"/>
          <w:color w:val="000000"/>
        </w:rPr>
        <w:t xml:space="preserve"> 2019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44"/>
        <w:gridCol w:w="36"/>
        <w:gridCol w:w="1680"/>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