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d961" w14:textId="d94d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2019 жылғы 23 желтоқсандағы № 328 шешiмi. Түркістан облысының Әдiлет департаментiнде 2019 жылғы 27 желтоқсанда № 5333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Түркістан облыстық мәслихатының 2019 жылғы 9 желтоқсандағы № 44/472-VI "2020-2022 жылдарға арналған облыстық бюджет туралы" Нормативтік құқықтық актілерді мемлекеттік тіркеу тізілімінде № 5296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ШЕШІМ ҚАБЫЛДАДЫ:</w:t>
      </w:r>
    </w:p>
    <w:bookmarkStart w:name="z2" w:id="0"/>
    <w:p>
      <w:pPr>
        <w:spacing w:after="0"/>
        <w:ind w:left="0"/>
        <w:jc w:val="both"/>
      </w:pPr>
      <w:r>
        <w:rPr>
          <w:rFonts w:ascii="Times New Roman"/>
          <w:b w:val="false"/>
          <w:i w:val="false"/>
          <w:color w:val="000000"/>
          <w:sz w:val="28"/>
        </w:rPr>
        <w:t xml:space="preserve">
      1. Кентау қаласының 2020-2022 жылдарға арналған қалалық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 бекiтiлсiн:</w:t>
      </w:r>
    </w:p>
    <w:bookmarkEnd w:id="0"/>
    <w:p>
      <w:pPr>
        <w:spacing w:after="0"/>
        <w:ind w:left="0"/>
        <w:jc w:val="both"/>
      </w:pPr>
      <w:r>
        <w:rPr>
          <w:rFonts w:ascii="Times New Roman"/>
          <w:b w:val="false"/>
          <w:i w:val="false"/>
          <w:color w:val="000000"/>
          <w:sz w:val="28"/>
        </w:rPr>
        <w:t>
      1) кiрiстер – 41 963 580 мың теңге:</w:t>
      </w:r>
    </w:p>
    <w:p>
      <w:pPr>
        <w:spacing w:after="0"/>
        <w:ind w:left="0"/>
        <w:jc w:val="both"/>
      </w:pPr>
      <w:r>
        <w:rPr>
          <w:rFonts w:ascii="Times New Roman"/>
          <w:b w:val="false"/>
          <w:i w:val="false"/>
          <w:color w:val="000000"/>
          <w:sz w:val="28"/>
        </w:rPr>
        <w:t>
      салықтық түсiмдер – 1 987 333 мың теңге;</w:t>
      </w:r>
    </w:p>
    <w:p>
      <w:pPr>
        <w:spacing w:after="0"/>
        <w:ind w:left="0"/>
        <w:jc w:val="both"/>
      </w:pPr>
      <w:r>
        <w:rPr>
          <w:rFonts w:ascii="Times New Roman"/>
          <w:b w:val="false"/>
          <w:i w:val="false"/>
          <w:color w:val="000000"/>
          <w:sz w:val="28"/>
        </w:rPr>
        <w:t>
      салықтық емес түсiмдер – 53 854 мың теңге;</w:t>
      </w:r>
    </w:p>
    <w:p>
      <w:pPr>
        <w:spacing w:after="0"/>
        <w:ind w:left="0"/>
        <w:jc w:val="both"/>
      </w:pPr>
      <w:r>
        <w:rPr>
          <w:rFonts w:ascii="Times New Roman"/>
          <w:b w:val="false"/>
          <w:i w:val="false"/>
          <w:color w:val="000000"/>
          <w:sz w:val="28"/>
        </w:rPr>
        <w:t>
      негізгі капиталды сатудан түсетін түсімдер – 149 278 мың теңге;</w:t>
      </w:r>
    </w:p>
    <w:p>
      <w:pPr>
        <w:spacing w:after="0"/>
        <w:ind w:left="0"/>
        <w:jc w:val="both"/>
      </w:pPr>
      <w:r>
        <w:rPr>
          <w:rFonts w:ascii="Times New Roman"/>
          <w:b w:val="false"/>
          <w:i w:val="false"/>
          <w:color w:val="000000"/>
          <w:sz w:val="28"/>
        </w:rPr>
        <w:t>
      трансферттердің түсiмдерi – 39 773 115 мың теңге;</w:t>
      </w:r>
    </w:p>
    <w:p>
      <w:pPr>
        <w:spacing w:after="0"/>
        <w:ind w:left="0"/>
        <w:jc w:val="both"/>
      </w:pPr>
      <w:r>
        <w:rPr>
          <w:rFonts w:ascii="Times New Roman"/>
          <w:b w:val="false"/>
          <w:i w:val="false"/>
          <w:color w:val="000000"/>
          <w:sz w:val="28"/>
        </w:rPr>
        <w:t>
      2) шығындар – 52 483 932 мың теңге;</w:t>
      </w:r>
    </w:p>
    <w:p>
      <w:pPr>
        <w:spacing w:after="0"/>
        <w:ind w:left="0"/>
        <w:jc w:val="both"/>
      </w:pPr>
      <w:r>
        <w:rPr>
          <w:rFonts w:ascii="Times New Roman"/>
          <w:b w:val="false"/>
          <w:i w:val="false"/>
          <w:color w:val="000000"/>
          <w:sz w:val="28"/>
        </w:rPr>
        <w:t>
      3) таза бюджеттiк кредиттеу – -10 523 мың теңге: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10 523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-10 509 829 мың теңге;</w:t>
      </w:r>
    </w:p>
    <w:p>
      <w:pPr>
        <w:spacing w:after="0"/>
        <w:ind w:left="0"/>
        <w:jc w:val="both"/>
      </w:pPr>
      <w:r>
        <w:rPr>
          <w:rFonts w:ascii="Times New Roman"/>
          <w:b w:val="false"/>
          <w:i w:val="false"/>
          <w:color w:val="000000"/>
          <w:sz w:val="28"/>
        </w:rPr>
        <w:t>
      6) бюджет тапшылығын қаржыландыру – 10 509 829 мың теңге:</w:t>
      </w:r>
    </w:p>
    <w:p>
      <w:pPr>
        <w:spacing w:after="0"/>
        <w:ind w:left="0"/>
        <w:jc w:val="both"/>
      </w:pPr>
      <w:r>
        <w:rPr>
          <w:rFonts w:ascii="Times New Roman"/>
          <w:b w:val="false"/>
          <w:i w:val="false"/>
          <w:color w:val="000000"/>
          <w:sz w:val="28"/>
        </w:rPr>
        <w:t>
      қарыздар түсімдері – 10 096 302 мың теңге;</w:t>
      </w:r>
    </w:p>
    <w:p>
      <w:pPr>
        <w:spacing w:after="0"/>
        <w:ind w:left="0"/>
        <w:jc w:val="both"/>
      </w:pPr>
      <w:r>
        <w:rPr>
          <w:rFonts w:ascii="Times New Roman"/>
          <w:b w:val="false"/>
          <w:i w:val="false"/>
          <w:color w:val="000000"/>
          <w:sz w:val="28"/>
        </w:rPr>
        <w:t>
      қарыздарды өтеу – 10 244 мың теңге;</w:t>
      </w:r>
    </w:p>
    <w:p>
      <w:pPr>
        <w:spacing w:after="0"/>
        <w:ind w:left="0"/>
        <w:jc w:val="both"/>
      </w:pPr>
      <w:r>
        <w:rPr>
          <w:rFonts w:ascii="Times New Roman"/>
          <w:b w:val="false"/>
          <w:i w:val="false"/>
          <w:color w:val="000000"/>
          <w:sz w:val="28"/>
        </w:rPr>
        <w:t>
      бюджет қаражатының пайдаланылатын қалдықтары – 423 771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Түркiстан облысы Кентау қалалық мәслихатының 15.12.2020 </w:t>
      </w:r>
      <w:r>
        <w:rPr>
          <w:rFonts w:ascii="Times New Roman"/>
          <w:b w:val="false"/>
          <w:i w:val="false"/>
          <w:color w:val="000000"/>
          <w:sz w:val="28"/>
        </w:rPr>
        <w:t>№ 405</w:t>
      </w:r>
      <w:r>
        <w:rPr>
          <w:rFonts w:ascii="Times New Roman"/>
          <w:b w:val="false"/>
          <w:i w:val="false"/>
          <w:color w:val="ff0000"/>
          <w:sz w:val="28"/>
        </w:rPr>
        <w:t xml:space="preserve"> шешiмiмен (01.01.2020 бастап қолданысқа енгiзiледі).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2020 жылы салық түсімдерінен қаланың бюджетіне корпоративтік табыс салығы, жеке табыс салығынан және әлеуметтік салықтан 50 пайыз аударылатын болып және облыстық бюджеттен қаланың бюджетіне берілетін бюджеттік субвенциялар 18 996 522 мың теңге көлемінде бекітілсін.</w:t>
      </w:r>
    </w:p>
    <w:bookmarkEnd w:id="1"/>
    <w:bookmarkStart w:name="z4" w:id="2"/>
    <w:p>
      <w:pPr>
        <w:spacing w:after="0"/>
        <w:ind w:left="0"/>
        <w:jc w:val="both"/>
      </w:pPr>
      <w:r>
        <w:rPr>
          <w:rFonts w:ascii="Times New Roman"/>
          <w:b w:val="false"/>
          <w:i w:val="false"/>
          <w:color w:val="000000"/>
          <w:sz w:val="28"/>
        </w:rPr>
        <w:t>
      3. Қала әкімдігінің 2020 жылға арналған резерві 72 239 мың теңге сомасында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Түркiстан облысы Кентау қалалық мәслихатының 27.04.2020 </w:t>
      </w:r>
      <w:r>
        <w:rPr>
          <w:rFonts w:ascii="Times New Roman"/>
          <w:b w:val="false"/>
          <w:i w:val="false"/>
          <w:color w:val="000000"/>
          <w:sz w:val="28"/>
        </w:rPr>
        <w:t>№ 356</w:t>
      </w:r>
      <w:r>
        <w:rPr>
          <w:rFonts w:ascii="Times New Roman"/>
          <w:b w:val="false"/>
          <w:i w:val="false"/>
          <w:color w:val="ff0000"/>
          <w:sz w:val="28"/>
        </w:rPr>
        <w:t xml:space="preserve"> шешiмiмен (01.01.2020 бастап қолданысқа енгiзiледі).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4. 2015 жылғы 23 қарашадағы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2020 жылға азаматтық қызметшілер болып табылатын және ауылдық жерде қалалық бюджеттен қаржыландырылатын ұйымдарда жұмыс істейтін әлеуметтік қамсыздандыру, білім беру, мәдениет, спорт және ветеринария, орман шаруашылығы және ерекше қорғалатын табиғи аумақтар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 ақылары мен тарифтік мөлшерлемелері белгіленсін.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Түркiстан облысы Кентау қалалық мәслихатының 07.09.2020 </w:t>
      </w:r>
      <w:r>
        <w:rPr>
          <w:rFonts w:ascii="Times New Roman"/>
          <w:b w:val="false"/>
          <w:i w:val="false"/>
          <w:color w:val="000000"/>
          <w:sz w:val="28"/>
        </w:rPr>
        <w:t>№ 372</w:t>
      </w:r>
      <w:r>
        <w:rPr>
          <w:rFonts w:ascii="Times New Roman"/>
          <w:b w:val="false"/>
          <w:i w:val="false"/>
          <w:color w:val="ff0000"/>
          <w:sz w:val="28"/>
        </w:rPr>
        <w:t xml:space="preserve"> шешiмiмен (01.01.2020 бастап қолданысқа енгiзiледі).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5. 2020 жылға арналған жергілікті бюджеттің атқарылуы барысында қысқартуға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
    <w:bookmarkStart w:name="z7" w:id="5"/>
    <w:p>
      <w:pPr>
        <w:spacing w:after="0"/>
        <w:ind w:left="0"/>
        <w:jc w:val="both"/>
      </w:pPr>
      <w:r>
        <w:rPr>
          <w:rFonts w:ascii="Times New Roman"/>
          <w:b w:val="false"/>
          <w:i w:val="false"/>
          <w:color w:val="000000"/>
          <w:sz w:val="28"/>
        </w:rPr>
        <w:t xml:space="preserve">
      6. 2020 жылы ауыл шаруашылығы мақсатындағы жер учаскелерін сатудан түсетін Қазақстан Республикасының Ұлттық қорына түсімдер көлемі 500 мың теңге болып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5"/>
    <w:bookmarkStart w:name="z8" w:id="6"/>
    <w:p>
      <w:pPr>
        <w:spacing w:after="0"/>
        <w:ind w:left="0"/>
        <w:jc w:val="both"/>
      </w:pPr>
      <w:r>
        <w:rPr>
          <w:rFonts w:ascii="Times New Roman"/>
          <w:b w:val="false"/>
          <w:i w:val="false"/>
          <w:color w:val="000000"/>
          <w:sz w:val="28"/>
        </w:rPr>
        <w:t xml:space="preserve">
      7. 2020 жылға Кентау қаласының бюджетінен ауылдық округтер бюджеттерінен берілетін субвенциялар көлемдері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8. Осы шешімнің орындалуын Кентау қалалық мәслихатының бюджет, экономикалық даму және әлеуметтік мәселелер жөніндегі тұрақты комиссиясына жүктелсін.</w:t>
      </w:r>
    </w:p>
    <w:bookmarkEnd w:id="7"/>
    <w:bookmarkStart w:name="z10" w:id="8"/>
    <w:p>
      <w:pPr>
        <w:spacing w:after="0"/>
        <w:ind w:left="0"/>
        <w:jc w:val="both"/>
      </w:pPr>
      <w:r>
        <w:rPr>
          <w:rFonts w:ascii="Times New Roman"/>
          <w:b w:val="false"/>
          <w:i w:val="false"/>
          <w:color w:val="000000"/>
          <w:sz w:val="28"/>
        </w:rPr>
        <w:t>
      9. "Кентау қалалық мәслихат аппараты" мемлекеттік мекемесі Қазақстан Республикасының заңнамалық актілерінде белгіленген тәртіпте:</w:t>
      </w:r>
    </w:p>
    <w:bookmarkEnd w:id="8"/>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Кентау қалалық мәслихаттың интернет-ресурсына орналастыруын қамтамасыз етсін.</w:t>
      </w:r>
    </w:p>
    <w:bookmarkStart w:name="z11" w:id="9"/>
    <w:p>
      <w:pPr>
        <w:spacing w:after="0"/>
        <w:ind w:left="0"/>
        <w:jc w:val="both"/>
      </w:pPr>
      <w:r>
        <w:rPr>
          <w:rFonts w:ascii="Times New Roman"/>
          <w:b w:val="false"/>
          <w:i w:val="false"/>
          <w:color w:val="000000"/>
          <w:sz w:val="28"/>
        </w:rPr>
        <w:t>
      10. Осы шешім 2020 жылдың 1 қаңтарынан бастап қолданысқа енгізілсін.</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Кунпеисов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328 шешіміне 1 қосымша</w:t>
            </w:r>
          </w:p>
        </w:tc>
      </w:tr>
    </w:tbl>
    <w:p>
      <w:pPr>
        <w:spacing w:after="0"/>
        <w:ind w:left="0"/>
        <w:jc w:val="left"/>
      </w:pPr>
      <w:r>
        <w:rPr>
          <w:rFonts w:ascii="Times New Roman"/>
          <w:b/>
          <w:i w:val="false"/>
          <w:color w:val="000000"/>
        </w:rPr>
        <w:t xml:space="preserve"> 2020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Түркiстан облысы Кентау қалалық мәслихатының 15.12.2020 </w:t>
      </w:r>
      <w:r>
        <w:rPr>
          <w:rFonts w:ascii="Times New Roman"/>
          <w:b w:val="false"/>
          <w:i w:val="false"/>
          <w:color w:val="ff0000"/>
          <w:sz w:val="28"/>
        </w:rPr>
        <w:t>№ 405</w:t>
      </w:r>
      <w:r>
        <w:rPr>
          <w:rFonts w:ascii="Times New Roman"/>
          <w:b w:val="false"/>
          <w:i w:val="false"/>
          <w:color w:val="ff0000"/>
          <w:sz w:val="28"/>
        </w:rPr>
        <w:t xml:space="preserve"> шешiмiмен (01.01.2020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1050"/>
        <w:gridCol w:w="1050"/>
        <w:gridCol w:w="5761"/>
        <w:gridCol w:w="28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41 963 580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1 987 333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564 613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551 853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39 773 115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39 718 339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39 718 339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52 483 932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613 278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504 312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502 533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792 276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23 713 150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2 980 533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2 980 533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838 004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2 142 529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19 693 148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19 211 822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19 015 619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1 039 469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1 039 469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4 078 832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2 371 437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1 624 073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1 623 445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15 475 867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3 265 620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2 007 026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1 390 278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708 938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11 565 225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11 565 225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газдандыру желілерін пайдалануды ұйымдастыру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11 314 365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791 718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1 632 681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828 424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2 977 399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2 977 399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527 374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527 374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2 190 608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1 133 034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1 057 574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2 108 367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2 108 367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2 108 367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1 697 685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-10 509 829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10 509 829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10 096 302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10 096 302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10 096 302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10 096 302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10 096 302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328 шешіміне 2 қосымша</w:t>
            </w:r>
          </w:p>
        </w:tc>
      </w:tr>
    </w:tbl>
    <w:p>
      <w:pPr>
        <w:spacing w:after="0"/>
        <w:ind w:left="0"/>
        <w:jc w:val="left"/>
      </w:pPr>
      <w:r>
        <w:rPr>
          <w:rFonts w:ascii="Times New Roman"/>
          <w:b/>
          <w:i w:val="false"/>
          <w:color w:val="000000"/>
        </w:rPr>
        <w:t xml:space="preserve"> 2021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22 630 598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601 434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547 984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487 869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20 895 944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20 895 944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20 895 944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22 630 598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15 127 601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1 967 135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1 967 135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12 167 793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12 167 793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12 034 457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992 673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992 673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502 201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809 207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528 611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2 061 948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2 061 948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2 061 948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2 061 948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2 233 611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2 233 611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2 233 611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2 233 611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кредиттеу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328 шешіміне 3 қосымша</w:t>
            </w:r>
          </w:p>
        </w:tc>
      </w:tr>
    </w:tbl>
    <w:p>
      <w:pPr>
        <w:spacing w:after="0"/>
        <w:ind w:left="0"/>
        <w:jc w:val="left"/>
      </w:pPr>
      <w:r>
        <w:rPr>
          <w:rFonts w:ascii="Times New Roman"/>
          <w:b/>
          <w:i w:val="false"/>
          <w:color w:val="000000"/>
        </w:rPr>
        <w:t xml:space="preserve"> 2022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25 894 206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1 735 606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634 084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575 981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24 110 188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24 110 188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24 110 188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25 894 206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15 359 160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2 015 268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2 015 268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1 760 685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12 316 716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12 316 716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12 181 843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1 027 176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1 027 176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833 911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546 252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542 490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4 989 010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4 989 010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4 989 010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4 989 010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2 311 787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2 311 787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2 311 787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2 311 787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кредиттеу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жергілікті бюджеттен берілген бюджеттік кредиттерді өтеу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328 шешіміне 4 қосымша</w:t>
            </w:r>
          </w:p>
        </w:tc>
      </w:tr>
    </w:tbl>
    <w:p>
      <w:pPr>
        <w:spacing w:after="0"/>
        <w:ind w:left="0"/>
        <w:jc w:val="left"/>
      </w:pPr>
      <w:r>
        <w:rPr>
          <w:rFonts w:ascii="Times New Roman"/>
          <w:b/>
          <w:i w:val="false"/>
          <w:color w:val="000000"/>
        </w:rPr>
        <w:t xml:space="preserve"> 2020 жылға арналған жергілікті бюджеттің атқарылуы барысында қысқартуға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1190"/>
        <w:gridCol w:w="2509"/>
        <w:gridCol w:w="2509"/>
        <w:gridCol w:w="4245"/>
      </w:tblGrid>
      <w:tr>
        <w:trPr>
          <w:trHeight w:val="30" w:hRule="atLeast"/>
        </w:trPr>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өкімшісі</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328 шешіміне 5 қосымша</w:t>
            </w:r>
          </w:p>
        </w:tc>
      </w:tr>
    </w:tbl>
    <w:p>
      <w:pPr>
        <w:spacing w:after="0"/>
        <w:ind w:left="0"/>
        <w:jc w:val="left"/>
      </w:pPr>
      <w:r>
        <w:rPr>
          <w:rFonts w:ascii="Times New Roman"/>
          <w:b/>
          <w:i w:val="false"/>
          <w:color w:val="000000"/>
        </w:rPr>
        <w:t xml:space="preserve"> 2020 жылы ауыл шаруашылығы мақсатындағы жер учаскелерін сатудан түсетін Қазақстан Республикасының Ұлттық қорына түсетін түсімдер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2240"/>
        <w:gridCol w:w="2025"/>
        <w:gridCol w:w="3547"/>
        <w:gridCol w:w="3045"/>
      </w:tblGrid>
      <w:tr>
        <w:trPr>
          <w:trHeight w:val="30" w:hRule="atLeast"/>
        </w:trPr>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328 шешіміне 6 қосымша</w:t>
            </w:r>
          </w:p>
        </w:tc>
      </w:tr>
    </w:tbl>
    <w:p>
      <w:pPr>
        <w:spacing w:after="0"/>
        <w:ind w:left="0"/>
        <w:jc w:val="left"/>
      </w:pPr>
      <w:r>
        <w:rPr>
          <w:rFonts w:ascii="Times New Roman"/>
          <w:b/>
          <w:i w:val="false"/>
          <w:color w:val="000000"/>
        </w:rPr>
        <w:t xml:space="preserve"> 2020 жылға Кентау қаласының бюджетінен ауылдық округтер бюджеттерінен берілетін субвенциялар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2197"/>
        <w:gridCol w:w="7435"/>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Байылдыр ауылы</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74798</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52339</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Хантағы ауылы</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147970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ауылы</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299295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Жүйнек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198527</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Оранғай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Иассы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Иқан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177281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Иқан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Шорнақ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218206</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56647</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Майдантал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Үшқайық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133167</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104759</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