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a3bd5" w14:textId="b7a3b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Қазығұрт ауданы әкiмдiгiнiң 2019 жылғы 24 сәуірдегі № 111 қаулысы. Түркістан облысының Әдiлет департаментiнде 2019 жылғы 25 сәуірде № 4996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2003 жылғы 20 маусымдағы Жер кодексінің 17 бабының </w:t>
      </w:r>
      <w:r>
        <w:rPr>
          <w:rFonts w:ascii="Times New Roman"/>
          <w:b w:val="false"/>
          <w:i w:val="false"/>
          <w:color w:val="000000"/>
          <w:sz w:val="28"/>
        </w:rPr>
        <w:t>5-1) тармақшасына</w:t>
      </w:r>
      <w:r>
        <w:rPr>
          <w:rFonts w:ascii="Times New Roman"/>
          <w:b w:val="false"/>
          <w:i w:val="false"/>
          <w:color w:val="000000"/>
          <w:sz w:val="28"/>
        </w:rPr>
        <w:t xml:space="preserve"> және 69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1 тармағының </w:t>
      </w:r>
      <w:r>
        <w:rPr>
          <w:rFonts w:ascii="Times New Roman"/>
          <w:b w:val="false"/>
          <w:i w:val="false"/>
          <w:color w:val="000000"/>
          <w:sz w:val="28"/>
        </w:rPr>
        <w:t>10) тармақшасына</w:t>
      </w:r>
      <w:r>
        <w:rPr>
          <w:rFonts w:ascii="Times New Roman"/>
          <w:b w:val="false"/>
          <w:i w:val="false"/>
          <w:color w:val="000000"/>
          <w:sz w:val="28"/>
        </w:rPr>
        <w:t xml:space="preserve"> сәйкес, Қазығұрт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"Қазақтелеком" акционерлік қоғамы талшықты оптикалық байланыс желісін орналастыру және пайдалану үшін жердің меншік иелері мен жер пайдаланушылардан алып қоймастан жер учаскелеріне 3 (үш) жыл мерзімге қауымдық сервитут белгіленсін.</w:t>
      </w:r>
    </w:p>
    <w:bookmarkEnd w:id="1"/>
    <w:bookmarkStart w:name="z3" w:id="2"/>
    <w:p>
      <w:pPr>
        <w:spacing w:after="0"/>
        <w:ind w:left="0"/>
        <w:jc w:val="both"/>
      </w:pPr>
      <w:r>
        <w:rPr>
          <w:rFonts w:ascii="Times New Roman"/>
          <w:b w:val="false"/>
          <w:i w:val="false"/>
          <w:color w:val="000000"/>
          <w:sz w:val="28"/>
        </w:rPr>
        <w:t>
      2. "Қазығұрт ауданы әкімінің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көшірмесін Қазығұрт ауданының аумағында таратылатын мерзімді баспа басылымдарында ресми жариялауға жіберілуін;</w:t>
      </w:r>
    </w:p>
    <w:p>
      <w:pPr>
        <w:spacing w:after="0"/>
        <w:ind w:left="0"/>
        <w:jc w:val="both"/>
      </w:pPr>
      <w:r>
        <w:rPr>
          <w:rFonts w:ascii="Times New Roman"/>
          <w:b w:val="false"/>
          <w:i w:val="false"/>
          <w:color w:val="000000"/>
          <w:sz w:val="28"/>
        </w:rPr>
        <w:t>
      4) ресми жарияланғаннан кейін осы қаулыны Қазығұрт ауданы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аудан әкімінің орынбасары С.Нұрмановқа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Т.Т.Телғараев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ауданы әкімдігінің</w:t>
            </w:r>
            <w:r>
              <w:br/>
            </w:r>
            <w:r>
              <w:rPr>
                <w:rFonts w:ascii="Times New Roman"/>
                <w:b w:val="false"/>
                <w:i w:val="false"/>
                <w:color w:val="000000"/>
                <w:sz w:val="20"/>
              </w:rPr>
              <w:t>2019 жылғы "24" сәуірдегі</w:t>
            </w:r>
            <w:r>
              <w:br/>
            </w:r>
            <w:r>
              <w:rPr>
                <w:rFonts w:ascii="Times New Roman"/>
                <w:b w:val="false"/>
                <w:i w:val="false"/>
                <w:color w:val="000000"/>
                <w:sz w:val="20"/>
              </w:rPr>
              <w:t>№ 111 қаулысына қосымша</w:t>
            </w:r>
          </w:p>
        </w:tc>
      </w:tr>
    </w:tbl>
    <w:p>
      <w:pPr>
        <w:spacing w:after="0"/>
        <w:ind w:left="0"/>
        <w:jc w:val="left"/>
      </w:pPr>
      <w:r>
        <w:rPr>
          <w:rFonts w:ascii="Times New Roman"/>
          <w:b/>
          <w:i w:val="false"/>
          <w:color w:val="000000"/>
        </w:rPr>
        <w:t xml:space="preserve"> Талшықты оптикалық байланыс желісін орналастыру және пайдалану үшін қауымдық сервитут белгіленетін жер учаскелері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 атауы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қауымдық сервитуттың әрекет ету көлемі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көлiк, байланыс, ғарыш қызметі, қорғаныс, ұлттық қауіпсіздік мұқтажына арналған жер және ауыл шаруашылығына арналмаған өзге де жер (гектар)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Алтынтөбе елді мекені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Қаржан елді мекені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Қосағаш елді мекені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Жаңабазар елді мекені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елді мекені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елді мекені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Айнатас елді мекені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Жігірген елді мекені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Тесіктөбе елді мекені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Ашыбұлақ елді мекені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Молбұлақ елді мекені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 елді мекені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елді мекені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Сынтас елді мекені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Үшбұлақ елді мекені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Көкібел елді мекені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Майбұлақ елді мекені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Атбұлақ елді мекені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елді мекені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Қ.Мәмбет елді мекені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Қызылдихан елді мекені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елді мекені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Тұрбат елді мекені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елді мекені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М.Өтемісұлы елді мекені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Шарбұлақ елді мекені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Айнатас елді мекені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Қызылсеңгір елді мекені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Ынталы елді мекені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ата елді мекені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