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5d14" w14:textId="87e5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2018 жылғы 24 желтоқсандағы № 43-280-VI "2019-2021 жылдарға арналған аудандық бюджет туралы" шешіміне өзгерістер енгізу 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2019 жылғы 18 қарашадағы № 58-359-VI шешiмi. Түркістан облысының Әдiлет департаментiнде 2019 жылғы 28 қарашада № 5267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 қарашадағы № 43/459-VI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мемлекеттік тіркеу тізілімінде № 5181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2018 жылғы 24 желтоқсандағы № 43-280-VІ "2019-2021 жылдарға арналған аудандық бюджет туралы" (Нормативтік құқықтық актілерді мемлекеттік тіркеу тізілімінде № 4866 тіркелген, 2019 жылғы 11 қаңтардағы "Мақтаарал тынысы" газетінде және 2019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Мақтаарал ауданының 2019-2021 жылдарға арналған аудандық бюджеті 1, 2 және 3 қосымшаларға сәйкес, оның ішінде 2019 жылға мынадай көлемде бекітілсін: </w:t>
      </w:r>
    </w:p>
    <w:p>
      <w:pPr>
        <w:spacing w:after="0"/>
        <w:ind w:left="0"/>
        <w:jc w:val="both"/>
      </w:pPr>
      <w:r>
        <w:rPr>
          <w:rFonts w:ascii="Times New Roman"/>
          <w:b w:val="false"/>
          <w:i w:val="false"/>
          <w:color w:val="000000"/>
          <w:sz w:val="28"/>
        </w:rPr>
        <w:t xml:space="preserve">
      1) кірістер – 46 347 527 теңге, оның ішінде: </w:t>
      </w:r>
    </w:p>
    <w:p>
      <w:pPr>
        <w:spacing w:after="0"/>
        <w:ind w:left="0"/>
        <w:jc w:val="both"/>
      </w:pPr>
      <w:r>
        <w:rPr>
          <w:rFonts w:ascii="Times New Roman"/>
          <w:b w:val="false"/>
          <w:i w:val="false"/>
          <w:color w:val="000000"/>
          <w:sz w:val="28"/>
        </w:rPr>
        <w:t>
      салықтық түсімдер – 899 538 мың теңге;</w:t>
      </w:r>
    </w:p>
    <w:p>
      <w:pPr>
        <w:spacing w:after="0"/>
        <w:ind w:left="0"/>
        <w:jc w:val="both"/>
      </w:pPr>
      <w:r>
        <w:rPr>
          <w:rFonts w:ascii="Times New Roman"/>
          <w:b w:val="false"/>
          <w:i w:val="false"/>
          <w:color w:val="000000"/>
          <w:sz w:val="28"/>
        </w:rPr>
        <w:t>
      салықтық емес түсімдер – 16 757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22 588 мың теңге; </w:t>
      </w:r>
    </w:p>
    <w:p>
      <w:pPr>
        <w:spacing w:after="0"/>
        <w:ind w:left="0"/>
        <w:jc w:val="both"/>
      </w:pPr>
      <w:r>
        <w:rPr>
          <w:rFonts w:ascii="Times New Roman"/>
          <w:b w:val="false"/>
          <w:i w:val="false"/>
          <w:color w:val="000000"/>
          <w:sz w:val="28"/>
        </w:rPr>
        <w:t>
      трансферттер түсімі – 45 408 644 мың теңге;</w:t>
      </w:r>
    </w:p>
    <w:p>
      <w:pPr>
        <w:spacing w:after="0"/>
        <w:ind w:left="0"/>
        <w:jc w:val="both"/>
      </w:pPr>
      <w:r>
        <w:rPr>
          <w:rFonts w:ascii="Times New Roman"/>
          <w:b w:val="false"/>
          <w:i w:val="false"/>
          <w:color w:val="000000"/>
          <w:sz w:val="28"/>
        </w:rPr>
        <w:t>
      2) шығындар – 46 427 424 мың теңге;</w:t>
      </w:r>
    </w:p>
    <w:p>
      <w:pPr>
        <w:spacing w:after="0"/>
        <w:ind w:left="0"/>
        <w:jc w:val="both"/>
      </w:pPr>
      <w:r>
        <w:rPr>
          <w:rFonts w:ascii="Times New Roman"/>
          <w:b w:val="false"/>
          <w:i w:val="false"/>
          <w:color w:val="000000"/>
          <w:sz w:val="28"/>
        </w:rPr>
        <w:t>
      3) таза бюджеттік кредиттеу – 196 173 мың теңге, оның ішінде:</w:t>
      </w:r>
    </w:p>
    <w:p>
      <w:pPr>
        <w:spacing w:after="0"/>
        <w:ind w:left="0"/>
        <w:jc w:val="both"/>
      </w:pPr>
      <w:r>
        <w:rPr>
          <w:rFonts w:ascii="Times New Roman"/>
          <w:b w:val="false"/>
          <w:i w:val="false"/>
          <w:color w:val="000000"/>
          <w:sz w:val="28"/>
        </w:rPr>
        <w:t>
      бюджеттік кредиттер – 265 344 мың теңге;</w:t>
      </w:r>
    </w:p>
    <w:p>
      <w:pPr>
        <w:spacing w:after="0"/>
        <w:ind w:left="0"/>
        <w:jc w:val="both"/>
      </w:pPr>
      <w:r>
        <w:rPr>
          <w:rFonts w:ascii="Times New Roman"/>
          <w:b w:val="false"/>
          <w:i w:val="false"/>
          <w:color w:val="000000"/>
          <w:sz w:val="28"/>
        </w:rPr>
        <w:t>
      бюджеттік кредиттерді өтеу – 69 171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- 276 070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276 070 мың теңге, оның ішінде:</w:t>
      </w:r>
    </w:p>
    <w:p>
      <w:pPr>
        <w:spacing w:after="0"/>
        <w:ind w:left="0"/>
        <w:jc w:val="both"/>
      </w:pPr>
      <w:r>
        <w:rPr>
          <w:rFonts w:ascii="Times New Roman"/>
          <w:b w:val="false"/>
          <w:i w:val="false"/>
          <w:color w:val="000000"/>
          <w:sz w:val="28"/>
        </w:rPr>
        <w:t>
      қарыздар түсімі – 265 125 мың теңге;</w:t>
      </w:r>
    </w:p>
    <w:p>
      <w:pPr>
        <w:spacing w:after="0"/>
        <w:ind w:left="0"/>
        <w:jc w:val="both"/>
      </w:pPr>
      <w:r>
        <w:rPr>
          <w:rFonts w:ascii="Times New Roman"/>
          <w:b w:val="false"/>
          <w:i w:val="false"/>
          <w:color w:val="000000"/>
          <w:sz w:val="28"/>
        </w:rPr>
        <w:t>
      қарыздарды өтеу – 68 520 мың теңге;</w:t>
      </w:r>
    </w:p>
    <w:p>
      <w:pPr>
        <w:spacing w:after="0"/>
        <w:ind w:left="0"/>
        <w:jc w:val="both"/>
      </w:pPr>
      <w:r>
        <w:rPr>
          <w:rFonts w:ascii="Times New Roman"/>
          <w:b w:val="false"/>
          <w:i w:val="false"/>
          <w:color w:val="000000"/>
          <w:sz w:val="28"/>
        </w:rPr>
        <w:t>
      бюджет қаражатының пайдаланылатын қалдықтары – 79 465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жылдың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И.Үмбетаев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қарашадағы № 58-359-VI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46 347 527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45 408 644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45 408 644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45 408 644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46 427 424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12 922 109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10 350 184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1 442 826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889 319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