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2e9b" w14:textId="6ae2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18 желтоқсандағы № 49-300/VI шешiмi. Түркістан облысының Әдiлет департаментiнде 2019 жылғы 30 желтоқсанда № 5339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95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ауданының 2020-2022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41 726 425 мың теңге:</w:t>
      </w:r>
    </w:p>
    <w:p>
      <w:pPr>
        <w:spacing w:after="0"/>
        <w:ind w:left="0"/>
        <w:jc w:val="both"/>
      </w:pPr>
      <w:r>
        <w:rPr>
          <w:rFonts w:ascii="Times New Roman"/>
          <w:b w:val="false"/>
          <w:i w:val="false"/>
          <w:color w:val="000000"/>
          <w:sz w:val="28"/>
        </w:rPr>
        <w:t>
      салықтық түсiмдер – 3 139 062 мың теңге;</w:t>
      </w:r>
    </w:p>
    <w:p>
      <w:pPr>
        <w:spacing w:after="0"/>
        <w:ind w:left="0"/>
        <w:jc w:val="both"/>
      </w:pPr>
      <w:r>
        <w:rPr>
          <w:rFonts w:ascii="Times New Roman"/>
          <w:b w:val="false"/>
          <w:i w:val="false"/>
          <w:color w:val="000000"/>
          <w:sz w:val="28"/>
        </w:rPr>
        <w:t>
      салықтық емес түсiмдер – 16 238 мың теңге;</w:t>
      </w:r>
    </w:p>
    <w:p>
      <w:pPr>
        <w:spacing w:after="0"/>
        <w:ind w:left="0"/>
        <w:jc w:val="both"/>
      </w:pPr>
      <w:r>
        <w:rPr>
          <w:rFonts w:ascii="Times New Roman"/>
          <w:b w:val="false"/>
          <w:i w:val="false"/>
          <w:color w:val="000000"/>
          <w:sz w:val="28"/>
        </w:rPr>
        <w:t>
      негізгі капиталды сатудан түсетін түсімдер – 293 347 мың теңге;</w:t>
      </w:r>
    </w:p>
    <w:p>
      <w:pPr>
        <w:spacing w:after="0"/>
        <w:ind w:left="0"/>
        <w:jc w:val="both"/>
      </w:pPr>
      <w:r>
        <w:rPr>
          <w:rFonts w:ascii="Times New Roman"/>
          <w:b w:val="false"/>
          <w:i w:val="false"/>
          <w:color w:val="000000"/>
          <w:sz w:val="28"/>
        </w:rPr>
        <w:t>
      трансферттер түсiмi – 38 277 778 мың теңге;</w:t>
      </w:r>
    </w:p>
    <w:p>
      <w:pPr>
        <w:spacing w:after="0"/>
        <w:ind w:left="0"/>
        <w:jc w:val="both"/>
      </w:pPr>
      <w:r>
        <w:rPr>
          <w:rFonts w:ascii="Times New Roman"/>
          <w:b w:val="false"/>
          <w:i w:val="false"/>
          <w:color w:val="000000"/>
          <w:sz w:val="28"/>
        </w:rPr>
        <w:t>
      2) шығындар – 41 832 226 мың теңге;</w:t>
      </w:r>
    </w:p>
    <w:p>
      <w:pPr>
        <w:spacing w:after="0"/>
        <w:ind w:left="0"/>
        <w:jc w:val="both"/>
      </w:pPr>
      <w:r>
        <w:rPr>
          <w:rFonts w:ascii="Times New Roman"/>
          <w:b w:val="false"/>
          <w:i w:val="false"/>
          <w:color w:val="000000"/>
          <w:sz w:val="28"/>
        </w:rPr>
        <w:t>
      3) таза бюджеттiк кредиттеу – - 5 735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5 735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- 100 106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100 106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5 735 мың теңге;</w:t>
      </w:r>
    </w:p>
    <w:p>
      <w:pPr>
        <w:spacing w:after="0"/>
        <w:ind w:left="0"/>
        <w:jc w:val="both"/>
      </w:pPr>
      <w:r>
        <w:rPr>
          <w:rFonts w:ascii="Times New Roman"/>
          <w:b w:val="false"/>
          <w:i w:val="false"/>
          <w:color w:val="000000"/>
          <w:sz w:val="28"/>
        </w:rPr>
        <w:t>
      бюджет қаражатының пайдаланылатын қалдықтары – 105 801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14.12.2020 </w:t>
      </w:r>
      <w:r>
        <w:rPr>
          <w:rFonts w:ascii="Times New Roman"/>
          <w:b w:val="false"/>
          <w:i w:val="false"/>
          <w:color w:val="000000"/>
          <w:sz w:val="28"/>
        </w:rPr>
        <w:t>№ 63-382/VI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ірі кәсіпкерлік субьектілерінен және мұнай секторы ұйымдарынан түсетін түсімдерді қоспағанда, заңды тұлғалардан алынатын корпоративтік табыс салығынан 50 пайыз;</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32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салығынан 50 пайыз;</w:t>
      </w:r>
    </w:p>
    <w:p>
      <w:pPr>
        <w:spacing w:after="0"/>
        <w:ind w:left="0"/>
        <w:jc w:val="both"/>
      </w:pPr>
      <w:r>
        <w:rPr>
          <w:rFonts w:ascii="Times New Roman"/>
          <w:b w:val="false"/>
          <w:i w:val="false"/>
          <w:color w:val="000000"/>
          <w:sz w:val="28"/>
        </w:rPr>
        <w:t>
      аудандық бюджетке әлеуметтік салықтан 50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Сайрам аудандық мәслихатының 13.11.2020 </w:t>
      </w:r>
      <w:r>
        <w:rPr>
          <w:rFonts w:ascii="Times New Roman"/>
          <w:b w:val="false"/>
          <w:i w:val="false"/>
          <w:color w:val="000000"/>
          <w:sz w:val="28"/>
        </w:rPr>
        <w:t>№ 61-371/VI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2020 жылы облыстық бюджеттен аудандық бюджетке берілетін бюджеттік субвенциялардың көлемі 23 210 740 мың теңге болып белгіленсін.</w:t>
      </w:r>
    </w:p>
    <w:bookmarkEnd w:id="3"/>
    <w:bookmarkStart w:name="z5" w:id="4"/>
    <w:p>
      <w:pPr>
        <w:spacing w:after="0"/>
        <w:ind w:left="0"/>
        <w:jc w:val="both"/>
      </w:pPr>
      <w:r>
        <w:rPr>
          <w:rFonts w:ascii="Times New Roman"/>
          <w:b w:val="false"/>
          <w:i w:val="false"/>
          <w:color w:val="000000"/>
          <w:sz w:val="28"/>
        </w:rPr>
        <w:t xml:space="preserve">
      4. 2020 жылға аудандық бюджеттен ауылдық округтер бюджеттеріне берiлетiн субвенциялар мөлшерiнің жалпы сомасы 716 472 мың теңге көлемінде қарастырылсын, оның iшiнде: </w:t>
      </w:r>
    </w:p>
    <w:bookmarkEnd w:id="4"/>
    <w:p>
      <w:pPr>
        <w:spacing w:after="0"/>
        <w:ind w:left="0"/>
        <w:jc w:val="both"/>
      </w:pPr>
      <w:r>
        <w:rPr>
          <w:rFonts w:ascii="Times New Roman"/>
          <w:b w:val="false"/>
          <w:i w:val="false"/>
          <w:color w:val="000000"/>
          <w:sz w:val="28"/>
        </w:rPr>
        <w:t>
      Ақсукент ауылдық округіне 239 254 мың теңге;</w:t>
      </w:r>
    </w:p>
    <w:p>
      <w:pPr>
        <w:spacing w:after="0"/>
        <w:ind w:left="0"/>
        <w:jc w:val="both"/>
      </w:pPr>
      <w:r>
        <w:rPr>
          <w:rFonts w:ascii="Times New Roman"/>
          <w:b w:val="false"/>
          <w:i w:val="false"/>
          <w:color w:val="000000"/>
          <w:sz w:val="28"/>
        </w:rPr>
        <w:t>
      Ақбұлақ ауылдық округіне 30 863 мың теңге;</w:t>
      </w:r>
    </w:p>
    <w:p>
      <w:pPr>
        <w:spacing w:after="0"/>
        <w:ind w:left="0"/>
        <w:jc w:val="both"/>
      </w:pPr>
      <w:r>
        <w:rPr>
          <w:rFonts w:ascii="Times New Roman"/>
          <w:b w:val="false"/>
          <w:i w:val="false"/>
          <w:color w:val="000000"/>
          <w:sz w:val="28"/>
        </w:rPr>
        <w:t>
      Арыс ауылдық округіне 31 500 мың теңге;</w:t>
      </w:r>
    </w:p>
    <w:p>
      <w:pPr>
        <w:spacing w:after="0"/>
        <w:ind w:left="0"/>
        <w:jc w:val="both"/>
      </w:pPr>
      <w:r>
        <w:rPr>
          <w:rFonts w:ascii="Times New Roman"/>
          <w:b w:val="false"/>
          <w:i w:val="false"/>
          <w:color w:val="000000"/>
          <w:sz w:val="28"/>
        </w:rPr>
        <w:t>
      Жібек жолы ауылдық округіне 35 132 мың теңге;</w:t>
      </w:r>
    </w:p>
    <w:p>
      <w:pPr>
        <w:spacing w:after="0"/>
        <w:ind w:left="0"/>
        <w:jc w:val="both"/>
      </w:pPr>
      <w:r>
        <w:rPr>
          <w:rFonts w:ascii="Times New Roman"/>
          <w:b w:val="false"/>
          <w:i w:val="false"/>
          <w:color w:val="000000"/>
          <w:sz w:val="28"/>
        </w:rPr>
        <w:t>
      Қайнарбұлақ ауылдық округіне 78 112 мың теңге;</w:t>
      </w:r>
    </w:p>
    <w:p>
      <w:pPr>
        <w:spacing w:after="0"/>
        <w:ind w:left="0"/>
        <w:jc w:val="both"/>
      </w:pPr>
      <w:r>
        <w:rPr>
          <w:rFonts w:ascii="Times New Roman"/>
          <w:b w:val="false"/>
          <w:i w:val="false"/>
          <w:color w:val="000000"/>
          <w:sz w:val="28"/>
        </w:rPr>
        <w:t>
      Қарабұлақ ауылдық округіне 61 774 мың теңге;</w:t>
      </w:r>
    </w:p>
    <w:p>
      <w:pPr>
        <w:spacing w:after="0"/>
        <w:ind w:left="0"/>
        <w:jc w:val="both"/>
      </w:pPr>
      <w:r>
        <w:rPr>
          <w:rFonts w:ascii="Times New Roman"/>
          <w:b w:val="false"/>
          <w:i w:val="false"/>
          <w:color w:val="000000"/>
          <w:sz w:val="28"/>
        </w:rPr>
        <w:t>
      Қарамұрт ауылдық округіне 85 954 мың теңге;</w:t>
      </w:r>
    </w:p>
    <w:p>
      <w:pPr>
        <w:spacing w:after="0"/>
        <w:ind w:left="0"/>
        <w:jc w:val="both"/>
      </w:pPr>
      <w:r>
        <w:rPr>
          <w:rFonts w:ascii="Times New Roman"/>
          <w:b w:val="false"/>
          <w:i w:val="false"/>
          <w:color w:val="000000"/>
          <w:sz w:val="28"/>
        </w:rPr>
        <w:t>
      Қарасу ауылдық округіне 28 925 мың теңге;</w:t>
      </w:r>
    </w:p>
    <w:p>
      <w:pPr>
        <w:spacing w:after="0"/>
        <w:ind w:left="0"/>
        <w:jc w:val="both"/>
      </w:pPr>
      <w:r>
        <w:rPr>
          <w:rFonts w:ascii="Times New Roman"/>
          <w:b w:val="false"/>
          <w:i w:val="false"/>
          <w:color w:val="000000"/>
          <w:sz w:val="28"/>
        </w:rPr>
        <w:t>
      Құтарыс ауылдық округіне 29 161 мың теңге;</w:t>
      </w:r>
    </w:p>
    <w:p>
      <w:pPr>
        <w:spacing w:after="0"/>
        <w:ind w:left="0"/>
        <w:jc w:val="both"/>
      </w:pPr>
      <w:r>
        <w:rPr>
          <w:rFonts w:ascii="Times New Roman"/>
          <w:b w:val="false"/>
          <w:i w:val="false"/>
          <w:color w:val="000000"/>
          <w:sz w:val="28"/>
        </w:rPr>
        <w:t>
      Көлкент ауылдық округіне 46 889 мың теңге;</w:t>
      </w:r>
    </w:p>
    <w:p>
      <w:pPr>
        <w:spacing w:after="0"/>
        <w:ind w:left="0"/>
        <w:jc w:val="both"/>
      </w:pPr>
      <w:r>
        <w:rPr>
          <w:rFonts w:ascii="Times New Roman"/>
          <w:b w:val="false"/>
          <w:i w:val="false"/>
          <w:color w:val="000000"/>
          <w:sz w:val="28"/>
        </w:rPr>
        <w:t>
      Манкент ауылдық округіне 48 908 мың теңге.</w:t>
      </w:r>
    </w:p>
    <w:bookmarkStart w:name="z6" w:id="5"/>
    <w:p>
      <w:pPr>
        <w:spacing w:after="0"/>
        <w:ind w:left="0"/>
        <w:jc w:val="both"/>
      </w:pPr>
      <w:r>
        <w:rPr>
          <w:rFonts w:ascii="Times New Roman"/>
          <w:b w:val="false"/>
          <w:i w:val="false"/>
          <w:color w:val="000000"/>
          <w:sz w:val="28"/>
        </w:rPr>
        <w:t>
      5. Ауданның жергілікті атқарушы органының 2020 жылға арналған резерві 72 000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2020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7"/>
    <w:bookmarkStart w:name="z9" w:id="8"/>
    <w:p>
      <w:pPr>
        <w:spacing w:after="0"/>
        <w:ind w:left="0"/>
        <w:jc w:val="both"/>
      </w:pPr>
      <w:r>
        <w:rPr>
          <w:rFonts w:ascii="Times New Roman"/>
          <w:b w:val="false"/>
          <w:i w:val="false"/>
          <w:color w:val="000000"/>
          <w:sz w:val="28"/>
        </w:rPr>
        <w:t>
      8.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"Сайрам аудандық мәслихатының аппараты" мемлекеттік мекемесі Қазақстан Республикасының заңнамасында белгіленген тәртіпте:</w:t>
      </w:r>
    </w:p>
    <w:bookmarkEnd w:id="9"/>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49-300/VI шешіміне 1 қосымша</w:t>
            </w:r>
          </w:p>
        </w:tc>
      </w:tr>
    </w:tbl>
    <w:p>
      <w:pPr>
        <w:spacing w:after="0"/>
        <w:ind w:left="0"/>
        <w:jc w:val="left"/>
      </w:pPr>
      <w:r>
        <w:rPr>
          <w:rFonts w:ascii="Times New Roman"/>
          <w:b/>
          <w:i w:val="false"/>
          <w:color w:val="000000"/>
        </w:rPr>
        <w:t xml:space="preserve"> Сайрам ауданының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Сайрам аудандық мәслихатының 14.12.2020 </w:t>
      </w:r>
      <w:r>
        <w:rPr>
          <w:rFonts w:ascii="Times New Roman"/>
          <w:b w:val="false"/>
          <w:i w:val="false"/>
          <w:color w:val="ff0000"/>
          <w:sz w:val="28"/>
        </w:rPr>
        <w:t>№ 63-382/VI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37"/>
        <w:gridCol w:w="1138"/>
        <w:gridCol w:w="1138"/>
        <w:gridCol w:w="5264"/>
        <w:gridCol w:w="30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41 726 425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3 139 062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982 568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982 568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1 036 017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114 579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38 277 778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38 110 024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38 110 024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41 832 226 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169 679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30 498 966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3 047 168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3 047 168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2 873 619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26 520 852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24 776 927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24 573 058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1 743 925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1 743 925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554 988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4 013 364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1 943 766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1 943 766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1 943 766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1 968 935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1 950 858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1 283 418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143 067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2 361 740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1 776 656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934 082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431 951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газ жүйелерін пайдалануды ұйымдастыру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149 925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1 002 798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549 881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бағынысты мемлекеттік мекемелерінің және ұйымдарының күрделі шығыстары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1 107 403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1 091 259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1 091 259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388 490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1 092 211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1 071 856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шеңберінде ауылдық елді мекендердегі әлеуметтік және инженерлік инфрақұрылым бойынша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пайданланылмаған) трансферттерді қайтару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трасферт есебінен республикалық бюджеттен бөлінген пайдаланылмаған (түгел пайдаланылмаған) нысаналы трансферттердің сомасын қайтару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49-300/VI шешіміне 2-қосымша</w:t>
            </w:r>
          </w:p>
        </w:tc>
      </w:tr>
    </w:tbl>
    <w:p>
      <w:pPr>
        <w:spacing w:after="0"/>
        <w:ind w:left="0"/>
        <w:jc w:val="left"/>
      </w:pPr>
      <w:r>
        <w:rPr>
          <w:rFonts w:ascii="Times New Roman"/>
          <w:b/>
          <w:i w:val="false"/>
          <w:color w:val="000000"/>
        </w:rPr>
        <w:t xml:space="preserve"> Сайрам ауданының 2021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Түркістан облысы Сайрам аудандық мәслихатының 13.11.2020 </w:t>
      </w:r>
      <w:r>
        <w:rPr>
          <w:rFonts w:ascii="Times New Roman"/>
          <w:b w:val="false"/>
          <w:i w:val="false"/>
          <w:color w:val="ff0000"/>
          <w:sz w:val="28"/>
        </w:rPr>
        <w:t>№ 61-371/VI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1 090 457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867 122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867 122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23 394 695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23 394 695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23 394 695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21 834 212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2 984 770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2 984 770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17 880 686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17 780 686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17 615 546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966 604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966 604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49-300/VI шешіміне 3-қосымша</w:t>
            </w:r>
          </w:p>
        </w:tc>
      </w:tr>
    </w:tbl>
    <w:p>
      <w:pPr>
        <w:spacing w:after="0"/>
        <w:ind w:left="0"/>
        <w:jc w:val="left"/>
      </w:pPr>
      <w:r>
        <w:rPr>
          <w:rFonts w:ascii="Times New Roman"/>
          <w:b/>
          <w:i w:val="false"/>
          <w:color w:val="000000"/>
        </w:rPr>
        <w:t xml:space="preserve"> Сайрам ауданының 2022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Түркістан облысы Сайрам аудандық мәслихатының 13.11.2020 </w:t>
      </w:r>
      <w:r>
        <w:rPr>
          <w:rFonts w:ascii="Times New Roman"/>
          <w:b w:val="false"/>
          <w:i w:val="false"/>
          <w:color w:val="ff0000"/>
          <w:sz w:val="28"/>
        </w:rPr>
        <w:t>№ 61-371/VI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27 900 508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1 124 521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24 437 263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24 437 263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24 437 263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27 900 508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22 682 298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2 987 856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2 987 856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2 872 097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18 446 675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18 278 551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49-300/VI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 Кіші функция</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 энергетика кешені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 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49-300/VI шешіміне 5-қосымша</w:t>
            </w:r>
          </w:p>
        </w:tc>
      </w:tr>
    </w:tbl>
    <w:p>
      <w:pPr>
        <w:spacing w:after="0"/>
        <w:ind w:left="0"/>
        <w:jc w:val="left"/>
      </w:pPr>
      <w:r>
        <w:rPr>
          <w:rFonts w:ascii="Times New Roman"/>
          <w:b/>
          <w:i w:val="false"/>
          <w:color w:val="000000"/>
        </w:rPr>
        <w:t xml:space="preserve"> 2020 жылға арналған жергілікті бюджеттің атқарылу 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303"/>
        <w:gridCol w:w="2748"/>
        <w:gridCol w:w="2748"/>
        <w:gridCol w:w="34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 Кіші функция</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