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22dd" w14:textId="a602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Түркістан облысы Сайрам ауданының Манкент ауылдық округі әкімінің 2019 жылғы 17 мамырдағы № 30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Сайрам ауданы Манкент ауылдық округі әкімінің 2019 жылғы 23 шілдедегі № 47 шешiмi. Түркістан облысының Әдiлет департаментiнде 2019 жылғы 23 шілдеде № 5149 болып тiркелдi</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Қазақстан Республикасының Ауыл шаруашылығы министрлігі Ветеринариялық бақылау және қадағалау комитетінің Сайрам аудандық аумақтық инспекциясы басшысының 2019 жылғы 10 шілдедегі № 02-05/228 ұсынысы негізінде, Манкент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Уақ малдың арасында бруцеллез ауруының ошақтарын жоюға қатысты ветеринариялық іс-шаралар кешенінің жүргізілуіне байланысты Түркістан облысы Сайрам ауданының Манкент ауылдық округі Манкент ауылының Бірлік көшесінің аумағында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Сайрам ауданы Манкент ауылдық округі әкімінің 2019 жылғы 17 мамырдағы № 30 "Шектеу іс-шараларын белгілеу туралы" (Нормативтік құқықтық актілерді мемлекеттік тіркеу тізілімінде № 5057 болып тіркелген, 2019 жылғы 31 мамырда "Мәртөбе" газетінде және 2019 жылғы 27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облысы Сайрам ауданының Манкент ауылдық округі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өзіме қалдырамын.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Манкент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Ш.Убайдуллаев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