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d253" w14:textId="18fd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21 желтоқсандағы № 32-308-VI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25 маусымдағы № 39-376-VI шешiмi. Түркістан облысының Әдiлет департаментiнде 2019 жылғы 28 маусымда № 5113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21 желтоқсандағы № 32-308-VI "2019-2021 жылдарға арналған аудандық бюджет туралы" (Нормативтік құқықтық актілерді мемлекеттік тіркеу тізілімінде № 4582 тіркелген, 2019 жылғы 11 қаңтарда "Сарыағаш" газетінде және 2019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2019-2021 жылдарға арналған аудандық бюджеті 1, 2 және 3 – 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кірістер – 54 606 011 мың теңге, оның ішінде:</w:t>
      </w:r>
    </w:p>
    <w:p>
      <w:pPr>
        <w:spacing w:after="0"/>
        <w:ind w:left="0"/>
        <w:jc w:val="both"/>
      </w:pPr>
      <w:r>
        <w:rPr>
          <w:rFonts w:ascii="Times New Roman"/>
          <w:b w:val="false"/>
          <w:i w:val="false"/>
          <w:color w:val="000000"/>
          <w:sz w:val="28"/>
        </w:rPr>
        <w:t>
      салықтық түсімдер – 3 444 506 мың теңге;</w:t>
      </w:r>
    </w:p>
    <w:p>
      <w:pPr>
        <w:spacing w:after="0"/>
        <w:ind w:left="0"/>
        <w:jc w:val="both"/>
      </w:pPr>
      <w:r>
        <w:rPr>
          <w:rFonts w:ascii="Times New Roman"/>
          <w:b w:val="false"/>
          <w:i w:val="false"/>
          <w:color w:val="000000"/>
          <w:sz w:val="28"/>
        </w:rPr>
        <w:t>
      салықтық емес түсімдер – 56 746 мың теңге;</w:t>
      </w:r>
    </w:p>
    <w:p>
      <w:pPr>
        <w:spacing w:after="0"/>
        <w:ind w:left="0"/>
        <w:jc w:val="both"/>
      </w:pPr>
      <w:r>
        <w:rPr>
          <w:rFonts w:ascii="Times New Roman"/>
          <w:b w:val="false"/>
          <w:i w:val="false"/>
          <w:color w:val="000000"/>
          <w:sz w:val="28"/>
        </w:rPr>
        <w:t>
      негізгі капиталды сатудан түсетін түсімдер – 133 136 мың теңге;</w:t>
      </w:r>
    </w:p>
    <w:p>
      <w:pPr>
        <w:spacing w:after="0"/>
        <w:ind w:left="0"/>
        <w:jc w:val="both"/>
      </w:pPr>
      <w:r>
        <w:rPr>
          <w:rFonts w:ascii="Times New Roman"/>
          <w:b w:val="false"/>
          <w:i w:val="false"/>
          <w:color w:val="000000"/>
          <w:sz w:val="28"/>
        </w:rPr>
        <w:t>
      трансферттер түсімі – 50 971 623 мың теңге;</w:t>
      </w:r>
    </w:p>
    <w:p>
      <w:pPr>
        <w:spacing w:after="0"/>
        <w:ind w:left="0"/>
        <w:jc w:val="both"/>
      </w:pPr>
      <w:r>
        <w:rPr>
          <w:rFonts w:ascii="Times New Roman"/>
          <w:b w:val="false"/>
          <w:i w:val="false"/>
          <w:color w:val="000000"/>
          <w:sz w:val="28"/>
        </w:rPr>
        <w:t>
      2) шығындар – 54 824 965 мың теңге;</w:t>
      </w:r>
    </w:p>
    <w:p>
      <w:pPr>
        <w:spacing w:after="0"/>
        <w:ind w:left="0"/>
        <w:jc w:val="both"/>
      </w:pPr>
      <w:r>
        <w:rPr>
          <w:rFonts w:ascii="Times New Roman"/>
          <w:b w:val="false"/>
          <w:i w:val="false"/>
          <w:color w:val="000000"/>
          <w:sz w:val="28"/>
        </w:rPr>
        <w:t>
      3) таза бюджеттік кредиттеу – 25 867 мың теңге, оның ішінде:</w:t>
      </w:r>
    </w:p>
    <w:p>
      <w:pPr>
        <w:spacing w:after="0"/>
        <w:ind w:left="0"/>
        <w:jc w:val="both"/>
      </w:pPr>
      <w:r>
        <w:rPr>
          <w:rFonts w:ascii="Times New Roman"/>
          <w:b w:val="false"/>
          <w:i w:val="false"/>
          <w:color w:val="000000"/>
          <w:sz w:val="28"/>
        </w:rPr>
        <w:t>
      бюджеттік кредиттер – 75 750 мың теңге теңге;</w:t>
      </w:r>
    </w:p>
    <w:p>
      <w:pPr>
        <w:spacing w:after="0"/>
        <w:ind w:left="0"/>
        <w:jc w:val="both"/>
      </w:pPr>
      <w:r>
        <w:rPr>
          <w:rFonts w:ascii="Times New Roman"/>
          <w:b w:val="false"/>
          <w:i w:val="false"/>
          <w:color w:val="000000"/>
          <w:sz w:val="28"/>
        </w:rPr>
        <w:t>
      бюджеттік кредиттерді өтеу – 49 883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- 244 821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244 821 мың теңге, оның ішінде:</w:t>
      </w:r>
    </w:p>
    <w:p>
      <w:pPr>
        <w:spacing w:after="0"/>
        <w:ind w:left="0"/>
        <w:jc w:val="both"/>
      </w:pPr>
      <w:r>
        <w:rPr>
          <w:rFonts w:ascii="Times New Roman"/>
          <w:b w:val="false"/>
          <w:i w:val="false"/>
          <w:color w:val="000000"/>
          <w:sz w:val="28"/>
        </w:rPr>
        <w:t>
      қарыздар түсімі – 75 750 мың теңге;</w:t>
      </w:r>
    </w:p>
    <w:p>
      <w:pPr>
        <w:spacing w:after="0"/>
        <w:ind w:left="0"/>
        <w:jc w:val="both"/>
      </w:pPr>
      <w:r>
        <w:rPr>
          <w:rFonts w:ascii="Times New Roman"/>
          <w:b w:val="false"/>
          <w:i w:val="false"/>
          <w:color w:val="000000"/>
          <w:sz w:val="28"/>
        </w:rPr>
        <w:t>
      қарыздарды өтеу – 49 883 мың теңге;</w:t>
      </w:r>
    </w:p>
    <w:p>
      <w:pPr>
        <w:spacing w:after="0"/>
        <w:ind w:left="0"/>
        <w:jc w:val="both"/>
      </w:pPr>
      <w:r>
        <w:rPr>
          <w:rFonts w:ascii="Times New Roman"/>
          <w:b w:val="false"/>
          <w:i w:val="false"/>
          <w:color w:val="000000"/>
          <w:sz w:val="28"/>
        </w:rPr>
        <w:t>
      бюджет қаражатының пайдаланылатын қалдықтары – 218 954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Есенқұлов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 № 39-376-VI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 № 32-308-VI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54 606 011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3 444 506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1 913 948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50 971 623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50 971 623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50 971 623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54 824 965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18 152 390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16 204 994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14 024 040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13 914 406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5 711 788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5 711 788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7 246 283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4 014 796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3 229 951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3 229 951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18 917 052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 № 39-376-VI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 № 32-308-VI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әрбір аудандық маңызы бар қаланың, кенттің және ауылдық округтердiң бюджеттiк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