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bdf2" w14:textId="9c4b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Сарыағаш ауданы Құркелес ауылдық округ әкімінің 2019 жылғы 28 маусымдағы № 66 "Сарыағаш ауданы Құркелес ауылдық округі Нұрлы жол елді мекені Қ.Айқынбеков көшесінде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Сарыағаш ауданы Құркелес ауылдық округі әкімінің 2019 жылғы 11 қыркүйектегі № 103 шешiмi. Түркістан облысының Әдiлет департаментiнде 2019 жылғы 11 қыркүйекте № 5178 болып тiркелдi</w:t>
      </w:r>
    </w:p>
    <w:p>
      <w:pPr>
        <w:spacing w:after="0"/>
        <w:ind w:left="0"/>
        <w:jc w:val="both"/>
      </w:pPr>
      <w:bookmarkStart w:name="z1" w:id="0"/>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Қазақстан Республикасы Ауыл шаруашылығы министірлігінің Ветеринариялық бақылау және қадағалау комитеті Түркістан облысы аумақтық инспекциясы Сарыағаш аудандық аумақтық инспекциясы басшысының 2019 жылғы 3 қыркүйектегі № 02-05/325 ұсынысы негізінде, Сарыағаш ауданы Құркелес ауылдық округі әкімінің міндетін уақытша атқарушы ШЕШІМ ҚАБЫЛДАДЫ:</w:t>
      </w:r>
    </w:p>
    <w:bookmarkEnd w:id="0"/>
    <w:bookmarkStart w:name="z2" w:id="1"/>
    <w:p>
      <w:pPr>
        <w:spacing w:after="0"/>
        <w:ind w:left="0"/>
        <w:jc w:val="both"/>
      </w:pPr>
      <w:r>
        <w:rPr>
          <w:rFonts w:ascii="Times New Roman"/>
          <w:b w:val="false"/>
          <w:i w:val="false"/>
          <w:color w:val="000000"/>
          <w:sz w:val="28"/>
        </w:rPr>
        <w:t>
      1. Иттің құтыру ауруының ошақтарын жоюға қатысты ветеринариялық іс-шаралар кешенінің жүргізілуіне байланысты Сарыағаш ауданы Құркелес ауылдық округі Нұрлы жол елді мекені Қ.Айқынбеков көшесінде шектеу іс-шаралары алып тасталсын.</w:t>
      </w:r>
    </w:p>
    <w:bookmarkEnd w:id="1"/>
    <w:bookmarkStart w:name="z3" w:id="2"/>
    <w:p>
      <w:pPr>
        <w:spacing w:after="0"/>
        <w:ind w:left="0"/>
        <w:jc w:val="both"/>
      </w:pPr>
      <w:r>
        <w:rPr>
          <w:rFonts w:ascii="Times New Roman"/>
          <w:b w:val="false"/>
          <w:i w:val="false"/>
          <w:color w:val="000000"/>
          <w:sz w:val="28"/>
        </w:rPr>
        <w:t>
      2. Сарыағаш ауданы Құркелес ауылдық округі әкімінің 2019 жылғы 28 маусымдағы № 66 "Сарыағаш ауданы Құркелес ауылдық округі Нұрлы жол елді мекені Қ.Айқынбеков көшесінде шектеу іс-шараларын белгілеу туралы" (Нормативтік құқықтық актілерді мемлекеттік тіркеу тізілімінде № 5108 болып тіркелген, 2019 жылғы 5 шілдедегі "Сарыағаш" қоғамдық-саяси газетінің № 27 (11703) жарияланған және 2019 жылы 12 шілдеде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күші жойылды деп танылсын.</w:t>
      </w:r>
    </w:p>
    <w:bookmarkEnd w:id="2"/>
    <w:bookmarkStart w:name="z4" w:id="3"/>
    <w:p>
      <w:pPr>
        <w:spacing w:after="0"/>
        <w:ind w:left="0"/>
        <w:jc w:val="both"/>
      </w:pPr>
      <w:r>
        <w:rPr>
          <w:rFonts w:ascii="Times New Roman"/>
          <w:b w:val="false"/>
          <w:i w:val="false"/>
          <w:color w:val="000000"/>
          <w:sz w:val="28"/>
        </w:rPr>
        <w:t>
      3. "Сарыағаш ауданы Құркелес ауылдық округ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Түркістан облысының Әділет департаментінде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жіберуілін қамтамасыз етсін;</w:t>
      </w:r>
    </w:p>
    <w:p>
      <w:pPr>
        <w:spacing w:after="0"/>
        <w:ind w:left="0"/>
        <w:jc w:val="both"/>
      </w:pPr>
      <w:r>
        <w:rPr>
          <w:rFonts w:ascii="Times New Roman"/>
          <w:b w:val="false"/>
          <w:i w:val="false"/>
          <w:color w:val="000000"/>
          <w:sz w:val="28"/>
        </w:rPr>
        <w:t xml:space="preserve">
      3) ресми жарияланған кейін осы шешімді Сарыағаш ауданы әкімдігінің интернет-ресурсында орналастыруын қамтамасыз етсін. </w:t>
      </w:r>
    </w:p>
    <w:bookmarkStart w:name="z5" w:id="4"/>
    <w:p>
      <w:pPr>
        <w:spacing w:after="0"/>
        <w:ind w:left="0"/>
        <w:jc w:val="both"/>
      </w:pPr>
      <w:r>
        <w:rPr>
          <w:rFonts w:ascii="Times New Roman"/>
          <w:b w:val="false"/>
          <w:i w:val="false"/>
          <w:color w:val="000000"/>
          <w:sz w:val="28"/>
        </w:rPr>
        <w:t>
      4. Осы шешімнің орындалуын өзіме қалдырамын.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 Құркелес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Рахимбердиев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