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07741" w14:textId="95077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бас бостандығынан айыру орындарынан босатылған адамдарды және ата-анасынан кәмелеттікжасқа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ауданы әкiмдiгiнiң 2019 жылғы 25 сәуірдегі № 108 қаулысы. Түркістан облысының Әдiлет департаментiнде 2019 жылғы 29 сәуірде № 5010 болып тiркелдi. Күші жойылды - Түркістан облысы Созақ ауданы әкiмдiгiнiң 2020 жылғы 9 қаңтардағы № 1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Созақ ауданы әкiмдiгiнiң 09.01.2020 № 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 тармағына</w:t>
      </w:r>
      <w:r>
        <w:rPr>
          <w:rFonts w:ascii="Times New Roman"/>
          <w:b w:val="false"/>
          <w:i w:val="false"/>
          <w:color w:val="000000"/>
          <w:sz w:val="28"/>
        </w:rPr>
        <w:t xml:space="preserve"> және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сәйкес, Созақ ауданының әкімдігі ҚАУЛЫ ЕТЕДІ:</w:t>
      </w:r>
    </w:p>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квотасы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w:t>
      </w:r>
      <w:r>
        <w:rPr>
          <w:rFonts w:ascii="Times New Roman"/>
          <w:b w:val="false"/>
          <w:i w:val="false"/>
          <w:color w:val="000000"/>
          <w:sz w:val="28"/>
        </w:rPr>
        <w:t>3-қосымшаға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xml:space="preserve">
      4. Созақ ауданы әкімдігінің 2018 жылғы 16 наурыз № 93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 (Нормативтік құқықтық актілерді мемлекеттік тіркеу тізілімінде № 4495 тіркелген, 2018 жылғы 11 сәуір "Созақ үні" газетінде 2018 жылғы 13 сәуірінде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5. "Созақ ауданы әкімінің аппараты" мемлекеттік мекемесі Қазақстан Республикасының заңнамалық актілерінде белгіленген тәртіпте:</w:t>
      </w:r>
    </w:p>
    <w:bookmarkEnd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қаулыны Созақ ауданы әкімдігінің интернет-ресурсына орналастыруын қамтамасыз етсін.</w:t>
      </w:r>
    </w:p>
    <w:bookmarkStart w:name="z7" w:id="6"/>
    <w:p>
      <w:pPr>
        <w:spacing w:after="0"/>
        <w:ind w:left="0"/>
        <w:jc w:val="both"/>
      </w:pPr>
      <w:r>
        <w:rPr>
          <w:rFonts w:ascii="Times New Roman"/>
          <w:b w:val="false"/>
          <w:i w:val="false"/>
          <w:color w:val="000000"/>
          <w:sz w:val="28"/>
        </w:rPr>
        <w:t>
      6. Осы қаулының орындалуын бақылау Созақ ауданы әкімінің орынбасары Б. Айдарбековке жүктелсін.</w:t>
      </w:r>
    </w:p>
    <w:bookmarkEnd w:id="6"/>
    <w:bookmarkStart w:name="z8" w:id="7"/>
    <w:p>
      <w:pPr>
        <w:spacing w:after="0"/>
        <w:ind w:left="0"/>
        <w:jc w:val="both"/>
      </w:pPr>
      <w:r>
        <w:rPr>
          <w:rFonts w:ascii="Times New Roman"/>
          <w:b w:val="false"/>
          <w:i w:val="false"/>
          <w:color w:val="000000"/>
          <w:sz w:val="28"/>
        </w:rPr>
        <w:t>
      7.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Полатов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2019 жылғы 25 сәуірдегі</w:t>
            </w:r>
            <w:r>
              <w:br/>
            </w:r>
            <w:r>
              <w:rPr>
                <w:rFonts w:ascii="Times New Roman"/>
                <w:b w:val="false"/>
                <w:i w:val="false"/>
                <w:color w:val="000000"/>
                <w:sz w:val="20"/>
              </w:rPr>
              <w:t>№ 108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оналастыру үшін жұмыс орындары квотасы белгіленетін Созақ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686"/>
        <w:gridCol w:w="1776"/>
        <w:gridCol w:w="2769"/>
        <w:gridCol w:w="2216"/>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 лердің тізімдік санынан)</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ебінде тұрған адамдар үшін жұмыс орындары- ның саны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шаруашылық жүргізу құқығындағы "Созақ аудандық орталық ауруханасы" мемлекеттік коммуналдық кәсіпорны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КАЗАТОМПРОМ "SAURAN" жауапкершілігі шектеулі серіктестігі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"КАРАТАУ" жауапкершілігі шектеулі серіктестігі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2019 жылғы 25 сәуірдегі</w:t>
            </w:r>
            <w:r>
              <w:br/>
            </w:r>
            <w:r>
              <w:rPr>
                <w:rFonts w:ascii="Times New Roman"/>
                <w:b w:val="false"/>
                <w:i w:val="false"/>
                <w:color w:val="000000"/>
                <w:sz w:val="20"/>
              </w:rPr>
              <w:t>№ 108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квотасы белгіленетін Созақ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4174"/>
        <w:gridCol w:w="1679"/>
        <w:gridCol w:w="2565"/>
        <w:gridCol w:w="2864"/>
      </w:tblGrid>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Ұйыматауы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жұмыскерлердіңтізімдік санынан)</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 нан айыру орындарынан босатылған адамдар үшін жұмыс орындарының саны</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шаруашылық жүргізу құқығындағы "Созақ аудандық орталық ауруханасы" мемлекеттік коммуналдық кәсіпорны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2019 жылғы 25 сәуірдегі</w:t>
            </w:r>
            <w:r>
              <w:br/>
            </w:r>
            <w:r>
              <w:rPr>
                <w:rFonts w:ascii="Times New Roman"/>
                <w:b w:val="false"/>
                <w:i w:val="false"/>
                <w:color w:val="000000"/>
                <w:sz w:val="20"/>
              </w:rPr>
              <w:t>№ 108 қаулысына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белгіленетін Созақ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318"/>
        <w:gridCol w:w="1334"/>
        <w:gridCol w:w="2039"/>
        <w:gridCol w:w="4976"/>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Ұйымныңатауы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Жұмыскерлердіңтізімдік саны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Квотаныңмөлшері (% жұмыскерлердің тізімдік санынан)</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саны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шаруашылық жүргізу құқығындағы "Созақ аудандық орталық ауруханасы" мемлекеттік коммуналдық кәсіпорны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