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4c111" w14:textId="a14c1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аудандық бюджет туралы</w:t>
      </w:r>
    </w:p>
    <w:p>
      <w:pPr>
        <w:spacing w:after="0"/>
        <w:ind w:left="0"/>
        <w:jc w:val="both"/>
      </w:pPr>
      <w:r>
        <w:rPr>
          <w:rFonts w:ascii="Times New Roman"/>
          <w:b w:val="false"/>
          <w:i w:val="false"/>
          <w:color w:val="000000"/>
          <w:sz w:val="28"/>
        </w:rPr>
        <w:t>Түркістан облысы Төлеби аудандық мәслихатының 2019 жылғы 26 желтоқсандағы № 48/266-VI шешiмi. Түркістан облысының Әдiлет департаментiнде 2020 жылғы 10 қаңтарда № 5361 болып тiркелдi</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Осы шешім 01.01.2020 бастап қолданысқа енгізіледі.</w:t>
      </w:r>
    </w:p>
    <w:p>
      <w:pPr>
        <w:spacing w:after="0"/>
        <w:ind w:left="0"/>
        <w:jc w:val="both"/>
      </w:pPr>
      <w:r>
        <w:rPr>
          <w:rFonts w:ascii="Times New Roman"/>
          <w:b w:val="false"/>
          <w:i w:val="false"/>
          <w:color w:val="000000"/>
          <w:sz w:val="28"/>
        </w:rPr>
        <w:t xml:space="preserve">
      Қазақстан Республикасы 2008 жылғы 4 желтоқсандағы Бюджет Кодексінің </w:t>
      </w:r>
      <w:r>
        <w:rPr>
          <w:rFonts w:ascii="Times New Roman"/>
          <w:b w:val="false"/>
          <w:i w:val="false"/>
          <w:color w:val="000000"/>
          <w:sz w:val="28"/>
        </w:rPr>
        <w:t>9-бабының</w:t>
      </w:r>
      <w:r>
        <w:rPr>
          <w:rFonts w:ascii="Times New Roman"/>
          <w:b w:val="false"/>
          <w:i w:val="false"/>
          <w:color w:val="000000"/>
          <w:sz w:val="28"/>
        </w:rPr>
        <w:t xml:space="preserve"> 2-тармағына, 75-бабының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2019 жылғы 9 желтоқсандағы № 44/472-VI "2020-2022 жылдарға арналған облыстық бюджет туралы" Нормативтік құқықтық актілерді тіркеу тізілімінде № 5296 нөмірімен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Төлеби аудандық мәслихаты ШЕШІМ ҚАБЫЛДАДЫ:</w:t>
      </w:r>
    </w:p>
    <w:bookmarkStart w:name="z2" w:id="0"/>
    <w:p>
      <w:pPr>
        <w:spacing w:after="0"/>
        <w:ind w:left="0"/>
        <w:jc w:val="both"/>
      </w:pPr>
      <w:r>
        <w:rPr>
          <w:rFonts w:ascii="Times New Roman"/>
          <w:b w:val="false"/>
          <w:i w:val="false"/>
          <w:color w:val="000000"/>
          <w:sz w:val="28"/>
        </w:rPr>
        <w:t xml:space="preserve">
      1. Төлеби ауданының 2020-2022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мынадай көлемде бекітілсін:</w:t>
      </w:r>
    </w:p>
    <w:bookmarkEnd w:id="0"/>
    <w:p>
      <w:pPr>
        <w:spacing w:after="0"/>
        <w:ind w:left="0"/>
        <w:jc w:val="both"/>
      </w:pPr>
      <w:r>
        <w:rPr>
          <w:rFonts w:ascii="Times New Roman"/>
          <w:b w:val="false"/>
          <w:i w:val="false"/>
          <w:color w:val="000000"/>
          <w:sz w:val="28"/>
        </w:rPr>
        <w:t>
      1) кірістер – 27 023 290 мың теңге:</w:t>
      </w:r>
    </w:p>
    <w:p>
      <w:pPr>
        <w:spacing w:after="0"/>
        <w:ind w:left="0"/>
        <w:jc w:val="both"/>
      </w:pPr>
      <w:r>
        <w:rPr>
          <w:rFonts w:ascii="Times New Roman"/>
          <w:b w:val="false"/>
          <w:i w:val="false"/>
          <w:color w:val="000000"/>
          <w:sz w:val="28"/>
        </w:rPr>
        <w:t>
      салықтық түсімдер – 1 459 991 мың теңге;</w:t>
      </w:r>
    </w:p>
    <w:p>
      <w:pPr>
        <w:spacing w:after="0"/>
        <w:ind w:left="0"/>
        <w:jc w:val="both"/>
      </w:pPr>
      <w:r>
        <w:rPr>
          <w:rFonts w:ascii="Times New Roman"/>
          <w:b w:val="false"/>
          <w:i w:val="false"/>
          <w:color w:val="000000"/>
          <w:sz w:val="28"/>
        </w:rPr>
        <w:t>
      салықтық емес түсімдер – 21 889 мың теңге;</w:t>
      </w:r>
    </w:p>
    <w:p>
      <w:pPr>
        <w:spacing w:after="0"/>
        <w:ind w:left="0"/>
        <w:jc w:val="both"/>
      </w:pPr>
      <w:r>
        <w:rPr>
          <w:rFonts w:ascii="Times New Roman"/>
          <w:b w:val="false"/>
          <w:i w:val="false"/>
          <w:color w:val="000000"/>
          <w:sz w:val="28"/>
        </w:rPr>
        <w:t>
      негізгі капиталды сатудан түсетін түсімдер – 68 072 мың теңге;</w:t>
      </w:r>
    </w:p>
    <w:p>
      <w:pPr>
        <w:spacing w:after="0"/>
        <w:ind w:left="0"/>
        <w:jc w:val="both"/>
      </w:pPr>
      <w:r>
        <w:rPr>
          <w:rFonts w:ascii="Times New Roman"/>
          <w:b w:val="false"/>
          <w:i w:val="false"/>
          <w:color w:val="000000"/>
          <w:sz w:val="28"/>
        </w:rPr>
        <w:t xml:space="preserve">
      трансферттер түсiмi – 25 473 338 мың теңге; </w:t>
      </w:r>
    </w:p>
    <w:p>
      <w:pPr>
        <w:spacing w:after="0"/>
        <w:ind w:left="0"/>
        <w:jc w:val="both"/>
      </w:pPr>
      <w:r>
        <w:rPr>
          <w:rFonts w:ascii="Times New Roman"/>
          <w:b w:val="false"/>
          <w:i w:val="false"/>
          <w:color w:val="000000"/>
          <w:sz w:val="28"/>
        </w:rPr>
        <w:t>
      2) шығындар – 27 244 373 мың теңге;</w:t>
      </w:r>
    </w:p>
    <w:p>
      <w:pPr>
        <w:spacing w:after="0"/>
        <w:ind w:left="0"/>
        <w:jc w:val="both"/>
      </w:pPr>
      <w:r>
        <w:rPr>
          <w:rFonts w:ascii="Times New Roman"/>
          <w:b w:val="false"/>
          <w:i w:val="false"/>
          <w:color w:val="000000"/>
          <w:sz w:val="28"/>
        </w:rPr>
        <w:t xml:space="preserve">
      3) таза бюджеттік кредиттеу – 7 953 мың теңге: </w:t>
      </w:r>
    </w:p>
    <w:p>
      <w:pPr>
        <w:spacing w:after="0"/>
        <w:ind w:left="0"/>
        <w:jc w:val="both"/>
      </w:pPr>
      <w:r>
        <w:rPr>
          <w:rFonts w:ascii="Times New Roman"/>
          <w:b w:val="false"/>
          <w:i w:val="false"/>
          <w:color w:val="000000"/>
          <w:sz w:val="28"/>
        </w:rPr>
        <w:t>
      бюджеттік кредиттер – 7 953 мың теңге;</w:t>
      </w:r>
    </w:p>
    <w:p>
      <w:pPr>
        <w:spacing w:after="0"/>
        <w:ind w:left="0"/>
        <w:jc w:val="both"/>
      </w:pPr>
      <w:r>
        <w:rPr>
          <w:rFonts w:ascii="Times New Roman"/>
          <w:b w:val="false"/>
          <w:i w:val="false"/>
          <w:color w:val="000000"/>
          <w:sz w:val="28"/>
        </w:rPr>
        <w:t>
      бюджеттік кредиттерді өтеу – 0;</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xml:space="preserve">
      мемлекеттің қаржы активтерін сатудан түсетін түсімдер – 0; </w:t>
      </w:r>
    </w:p>
    <w:p>
      <w:pPr>
        <w:spacing w:after="0"/>
        <w:ind w:left="0"/>
        <w:jc w:val="both"/>
      </w:pPr>
      <w:r>
        <w:rPr>
          <w:rFonts w:ascii="Times New Roman"/>
          <w:b w:val="false"/>
          <w:i w:val="false"/>
          <w:color w:val="000000"/>
          <w:sz w:val="28"/>
        </w:rPr>
        <w:t>
      5) бюджет тапшылығы (профициті) – - 229 036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229 036 мың теңге:</w:t>
      </w:r>
    </w:p>
    <w:p>
      <w:pPr>
        <w:spacing w:after="0"/>
        <w:ind w:left="0"/>
        <w:jc w:val="both"/>
      </w:pPr>
      <w:r>
        <w:rPr>
          <w:rFonts w:ascii="Times New Roman"/>
          <w:b w:val="false"/>
          <w:i w:val="false"/>
          <w:color w:val="000000"/>
          <w:sz w:val="28"/>
        </w:rPr>
        <w:t>
      қарыздар түсімдері – 7 953 мың теңге;</w:t>
      </w:r>
    </w:p>
    <w:p>
      <w:pPr>
        <w:spacing w:after="0"/>
        <w:ind w:left="0"/>
        <w:jc w:val="both"/>
      </w:pPr>
      <w:r>
        <w:rPr>
          <w:rFonts w:ascii="Times New Roman"/>
          <w:b w:val="false"/>
          <w:i w:val="false"/>
          <w:color w:val="000000"/>
          <w:sz w:val="28"/>
        </w:rPr>
        <w:t>
      қарыздарды өтеу – 3 775 мың теңге;</w:t>
      </w:r>
    </w:p>
    <w:p>
      <w:pPr>
        <w:spacing w:after="0"/>
        <w:ind w:left="0"/>
        <w:jc w:val="both"/>
      </w:pPr>
      <w:r>
        <w:rPr>
          <w:rFonts w:ascii="Times New Roman"/>
          <w:b w:val="false"/>
          <w:i w:val="false"/>
          <w:color w:val="000000"/>
          <w:sz w:val="28"/>
        </w:rPr>
        <w:t>
      бюджет қаражатының пайдаланылатын қалдықтары – 224 858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Төлеби аудандық мәслихатының 10.12.2020 </w:t>
      </w:r>
      <w:r>
        <w:rPr>
          <w:rFonts w:ascii="Times New Roman"/>
          <w:b w:val="false"/>
          <w:i w:val="false"/>
          <w:color w:val="000000"/>
          <w:sz w:val="28"/>
        </w:rPr>
        <w:t>№ 58/319-VI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2. 2020 жылы жеке табыс салығы және әлеуметтік салық түсімдерінің жалпы сомасын бөлу нормативтері белгіленсін:</w:t>
      </w:r>
    </w:p>
    <w:bookmarkEnd w:id="1"/>
    <w:p>
      <w:pPr>
        <w:spacing w:after="0"/>
        <w:ind w:left="0"/>
        <w:jc w:val="both"/>
      </w:pPr>
      <w:r>
        <w:rPr>
          <w:rFonts w:ascii="Times New Roman"/>
          <w:b w:val="false"/>
          <w:i w:val="false"/>
          <w:color w:val="000000"/>
          <w:sz w:val="28"/>
        </w:rPr>
        <w:t>
      аудандық бюджетке ірі кәсіпкерлік субьектілерінен және мұнай секторы ұйымдарынан түсетін түсімдерді қоспағанда, заңды тұлғалардан алынатын корпоративтік табыс салығынан 50 пайыз;</w:t>
      </w:r>
    </w:p>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33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50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Төлеби аудандық мәслихатының 06.05.2020 </w:t>
      </w:r>
      <w:r>
        <w:rPr>
          <w:rFonts w:ascii="Times New Roman"/>
          <w:b w:val="false"/>
          <w:i w:val="false"/>
          <w:color w:val="000000"/>
          <w:sz w:val="28"/>
        </w:rPr>
        <w:t>№ 52/289-VI</w:t>
      </w:r>
      <w:r>
        <w:rPr>
          <w:rFonts w:ascii="Times New Roman"/>
          <w:b w:val="false"/>
          <w:i w:val="false"/>
          <w:color w:val="ff0000"/>
          <w:sz w:val="28"/>
        </w:rPr>
        <w:t xml:space="preserve"> шешiмiмен (01.01.2020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3. 2020 жылы облыстық бюджеттен аудандық бюджетке берілетін бюджеттік субвенциялардың көлемі 13 460 653 мың теңге болып белгіленсін.</w:t>
      </w:r>
    </w:p>
    <w:bookmarkEnd w:id="2"/>
    <w:bookmarkStart w:name="z5" w:id="3"/>
    <w:p>
      <w:pPr>
        <w:spacing w:after="0"/>
        <w:ind w:left="0"/>
        <w:jc w:val="both"/>
      </w:pPr>
      <w:r>
        <w:rPr>
          <w:rFonts w:ascii="Times New Roman"/>
          <w:b w:val="false"/>
          <w:i w:val="false"/>
          <w:color w:val="000000"/>
          <w:sz w:val="28"/>
        </w:rPr>
        <w:t>
      4. Ауданның жергілікті атқарушы органының 2020 жылға арналған резерві 16 961 мың теңге сомасында бекітілсін.</w:t>
      </w:r>
    </w:p>
    <w:bookmarkEnd w:id="3"/>
    <w:bookmarkStart w:name="z6" w:id="4"/>
    <w:p>
      <w:pPr>
        <w:spacing w:after="0"/>
        <w:ind w:left="0"/>
        <w:jc w:val="both"/>
      </w:pPr>
      <w:r>
        <w:rPr>
          <w:rFonts w:ascii="Times New Roman"/>
          <w:b w:val="false"/>
          <w:i w:val="false"/>
          <w:color w:val="000000"/>
          <w:sz w:val="28"/>
        </w:rPr>
        <w:t xml:space="preserve">
      5. 2020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4"/>
    <w:bookmarkStart w:name="z7" w:id="5"/>
    <w:p>
      <w:pPr>
        <w:spacing w:after="0"/>
        <w:ind w:left="0"/>
        <w:jc w:val="both"/>
      </w:pPr>
      <w:r>
        <w:rPr>
          <w:rFonts w:ascii="Times New Roman"/>
          <w:b w:val="false"/>
          <w:i w:val="false"/>
          <w:color w:val="000000"/>
          <w:sz w:val="28"/>
        </w:rPr>
        <w:t xml:space="preserve">
      6. 2020 жылғы аудандық бюджеттен аудандық маңызы бар қала, ауыл, кент, ауылдық округ бюджеттеріне берілетін субвенциялар мөлшерінің бөлінуі 429 702 мың теңге сомасында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 оның ішінде:</w:t>
      </w:r>
    </w:p>
    <w:bookmarkEnd w:id="5"/>
    <w:p>
      <w:pPr>
        <w:spacing w:after="0"/>
        <w:ind w:left="0"/>
        <w:jc w:val="both"/>
      </w:pPr>
      <w:r>
        <w:rPr>
          <w:rFonts w:ascii="Times New Roman"/>
          <w:b w:val="false"/>
          <w:i w:val="false"/>
          <w:color w:val="000000"/>
          <w:sz w:val="28"/>
        </w:rPr>
        <w:t>
      Ленгер қаласы 57 546 мың теңге;</w:t>
      </w:r>
    </w:p>
    <w:p>
      <w:pPr>
        <w:spacing w:after="0"/>
        <w:ind w:left="0"/>
        <w:jc w:val="both"/>
      </w:pPr>
      <w:r>
        <w:rPr>
          <w:rFonts w:ascii="Times New Roman"/>
          <w:b w:val="false"/>
          <w:i w:val="false"/>
          <w:color w:val="000000"/>
          <w:sz w:val="28"/>
        </w:rPr>
        <w:t>
      Аққұм ауылдық округі 23 580 мың теңге;</w:t>
      </w:r>
    </w:p>
    <w:p>
      <w:pPr>
        <w:spacing w:after="0"/>
        <w:ind w:left="0"/>
        <w:jc w:val="both"/>
      </w:pPr>
      <w:r>
        <w:rPr>
          <w:rFonts w:ascii="Times New Roman"/>
          <w:b w:val="false"/>
          <w:i w:val="false"/>
          <w:color w:val="000000"/>
          <w:sz w:val="28"/>
        </w:rPr>
        <w:t>
      Алатау ауылдық округі 33 078 мың теңге;</w:t>
      </w:r>
    </w:p>
    <w:p>
      <w:pPr>
        <w:spacing w:after="0"/>
        <w:ind w:left="0"/>
        <w:jc w:val="both"/>
      </w:pPr>
      <w:r>
        <w:rPr>
          <w:rFonts w:ascii="Times New Roman"/>
          <w:b w:val="false"/>
          <w:i w:val="false"/>
          <w:color w:val="000000"/>
          <w:sz w:val="28"/>
        </w:rPr>
        <w:t>
      Бірінші Мамыр ауылдық округі 36 663 мың теңге;</w:t>
      </w:r>
    </w:p>
    <w:p>
      <w:pPr>
        <w:spacing w:after="0"/>
        <w:ind w:left="0"/>
        <w:jc w:val="both"/>
      </w:pPr>
      <w:r>
        <w:rPr>
          <w:rFonts w:ascii="Times New Roman"/>
          <w:b w:val="false"/>
          <w:i w:val="false"/>
          <w:color w:val="000000"/>
          <w:sz w:val="28"/>
        </w:rPr>
        <w:t>
      Жоғарғы Ақсу ауылдық округі 30 297 мың теңге;</w:t>
      </w:r>
    </w:p>
    <w:p>
      <w:pPr>
        <w:spacing w:after="0"/>
        <w:ind w:left="0"/>
        <w:jc w:val="both"/>
      </w:pPr>
      <w:r>
        <w:rPr>
          <w:rFonts w:ascii="Times New Roman"/>
          <w:b w:val="false"/>
          <w:i w:val="false"/>
          <w:color w:val="000000"/>
          <w:sz w:val="28"/>
        </w:rPr>
        <w:t>
      Зертас ауылдық округі 29 065 мың теңге;</w:t>
      </w:r>
    </w:p>
    <w:p>
      <w:pPr>
        <w:spacing w:after="0"/>
        <w:ind w:left="0"/>
        <w:jc w:val="both"/>
      </w:pPr>
      <w:r>
        <w:rPr>
          <w:rFonts w:ascii="Times New Roman"/>
          <w:b w:val="false"/>
          <w:i w:val="false"/>
          <w:color w:val="000000"/>
          <w:sz w:val="28"/>
        </w:rPr>
        <w:t>
      Кемеқалған ауылдық округі 31 567 мың теңге;</w:t>
      </w:r>
    </w:p>
    <w:p>
      <w:pPr>
        <w:spacing w:after="0"/>
        <w:ind w:left="0"/>
        <w:jc w:val="both"/>
      </w:pPr>
      <w:r>
        <w:rPr>
          <w:rFonts w:ascii="Times New Roman"/>
          <w:b w:val="false"/>
          <w:i w:val="false"/>
          <w:color w:val="000000"/>
          <w:sz w:val="28"/>
        </w:rPr>
        <w:t>
      Көксәйек ауылдық округі 40 981 мың теңге;</w:t>
      </w:r>
    </w:p>
    <w:p>
      <w:pPr>
        <w:spacing w:after="0"/>
        <w:ind w:left="0"/>
        <w:jc w:val="both"/>
      </w:pPr>
      <w:r>
        <w:rPr>
          <w:rFonts w:ascii="Times New Roman"/>
          <w:b w:val="false"/>
          <w:i w:val="false"/>
          <w:color w:val="000000"/>
          <w:sz w:val="28"/>
        </w:rPr>
        <w:t>
      Киелітас ауылдық округі 40 552 мың теңге;</w:t>
      </w:r>
    </w:p>
    <w:p>
      <w:pPr>
        <w:spacing w:after="0"/>
        <w:ind w:left="0"/>
        <w:jc w:val="both"/>
      </w:pPr>
      <w:r>
        <w:rPr>
          <w:rFonts w:ascii="Times New Roman"/>
          <w:b w:val="false"/>
          <w:i w:val="false"/>
          <w:color w:val="000000"/>
          <w:sz w:val="28"/>
        </w:rPr>
        <w:t>
      Қаратөбе ауылдық округі 25 681 мың теңге;</w:t>
      </w:r>
    </w:p>
    <w:p>
      <w:pPr>
        <w:spacing w:after="0"/>
        <w:ind w:left="0"/>
        <w:jc w:val="both"/>
      </w:pPr>
      <w:r>
        <w:rPr>
          <w:rFonts w:ascii="Times New Roman"/>
          <w:b w:val="false"/>
          <w:i w:val="false"/>
          <w:color w:val="000000"/>
          <w:sz w:val="28"/>
        </w:rPr>
        <w:t>
      Қасқасу ауылдық округі 31 138 мың теңге;</w:t>
      </w:r>
    </w:p>
    <w:p>
      <w:pPr>
        <w:spacing w:after="0"/>
        <w:ind w:left="0"/>
        <w:jc w:val="both"/>
      </w:pPr>
      <w:r>
        <w:rPr>
          <w:rFonts w:ascii="Times New Roman"/>
          <w:b w:val="false"/>
          <w:i w:val="false"/>
          <w:color w:val="000000"/>
          <w:sz w:val="28"/>
        </w:rPr>
        <w:t>
      Қоғалы ауылдық округі 27 429 мың теңге;</w:t>
      </w:r>
    </w:p>
    <w:p>
      <w:pPr>
        <w:spacing w:after="0"/>
        <w:ind w:left="0"/>
        <w:jc w:val="both"/>
      </w:pPr>
      <w:r>
        <w:rPr>
          <w:rFonts w:ascii="Times New Roman"/>
          <w:b w:val="false"/>
          <w:i w:val="false"/>
          <w:color w:val="000000"/>
          <w:sz w:val="28"/>
        </w:rPr>
        <w:t>
      Тасарық ауылдық округі 22 125 мың теңге.</w:t>
      </w:r>
    </w:p>
    <w:bookmarkStart w:name="z8" w:id="6"/>
    <w:p>
      <w:pPr>
        <w:spacing w:after="0"/>
        <w:ind w:left="0"/>
        <w:jc w:val="both"/>
      </w:pPr>
      <w:r>
        <w:rPr>
          <w:rFonts w:ascii="Times New Roman"/>
          <w:b w:val="false"/>
          <w:i w:val="false"/>
          <w:color w:val="000000"/>
          <w:sz w:val="28"/>
        </w:rPr>
        <w:t xml:space="preserve">
      7. Бюджеттік инвестициялық жобаларды (бағдарламаларды) іске асыруға бағытталған бюджеттік бағдарламалар бөлінісінде 2020 жылға арналған аудандық бюджеттік даму бағдарламаларының тізбесі </w:t>
      </w:r>
      <w:r>
        <w:rPr>
          <w:rFonts w:ascii="Times New Roman"/>
          <w:b w:val="false"/>
          <w:i w:val="false"/>
          <w:color w:val="000000"/>
          <w:sz w:val="28"/>
        </w:rPr>
        <w:t>6-қосымшаға</w:t>
      </w:r>
      <w:r>
        <w:rPr>
          <w:rFonts w:ascii="Times New Roman"/>
          <w:b w:val="false"/>
          <w:i w:val="false"/>
          <w:color w:val="000000"/>
          <w:sz w:val="28"/>
        </w:rPr>
        <w:t xml:space="preserve"> сәйкес бекітілсін.</w:t>
      </w:r>
    </w:p>
    <w:bookmarkEnd w:id="6"/>
    <w:bookmarkStart w:name="z9" w:id="7"/>
    <w:p>
      <w:pPr>
        <w:spacing w:after="0"/>
        <w:ind w:left="0"/>
        <w:jc w:val="both"/>
      </w:pPr>
      <w:r>
        <w:rPr>
          <w:rFonts w:ascii="Times New Roman"/>
          <w:b w:val="false"/>
          <w:i w:val="false"/>
          <w:color w:val="000000"/>
          <w:sz w:val="28"/>
        </w:rPr>
        <w:t xml:space="preserve">
      8. 2015 жылғы 23 қарашадағы Қазақстан Республикасының Еңбек кодексінің 139 бабының </w:t>
      </w:r>
      <w:r>
        <w:rPr>
          <w:rFonts w:ascii="Times New Roman"/>
          <w:b w:val="false"/>
          <w:i w:val="false"/>
          <w:color w:val="000000"/>
          <w:sz w:val="28"/>
        </w:rPr>
        <w:t>9 тармағына</w:t>
      </w:r>
      <w:r>
        <w:rPr>
          <w:rFonts w:ascii="Times New Roman"/>
          <w:b w:val="false"/>
          <w:i w:val="false"/>
          <w:color w:val="000000"/>
          <w:sz w:val="28"/>
        </w:rPr>
        <w:t xml:space="preserve"> сәйкес, 2020 жылға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 ақыларымен және мөлшерлемелерімен салыстырғанда жиырма бес пайызға жоғарылатылған лауазымдық айлық ақылары мен тарифтік мөлшерлемелер белгіленсін.</w:t>
      </w:r>
    </w:p>
    <w:bookmarkEnd w:id="7"/>
    <w:bookmarkStart w:name="z10" w:id="8"/>
    <w:p>
      <w:pPr>
        <w:spacing w:after="0"/>
        <w:ind w:left="0"/>
        <w:jc w:val="both"/>
      </w:pPr>
      <w:r>
        <w:rPr>
          <w:rFonts w:ascii="Times New Roman"/>
          <w:b w:val="false"/>
          <w:i w:val="false"/>
          <w:color w:val="000000"/>
          <w:sz w:val="28"/>
        </w:rPr>
        <w:t>
      9. "Төлеби аудандық мәслихат аппараты" мемлекеттік мекемесі Қазақстан Республикасының заңнамасында белгіленген тәртіпте:</w:t>
      </w:r>
    </w:p>
    <w:bookmarkEnd w:id="8"/>
    <w:p>
      <w:pPr>
        <w:spacing w:after="0"/>
        <w:ind w:left="0"/>
        <w:jc w:val="both"/>
      </w:pPr>
      <w:r>
        <w:rPr>
          <w:rFonts w:ascii="Times New Roman"/>
          <w:b w:val="false"/>
          <w:i w:val="false"/>
          <w:color w:val="000000"/>
          <w:sz w:val="28"/>
        </w:rPr>
        <w:t>
      1) осы шешімнің "Қазақстан Республикасы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ресми жарияланғаннан кейін осы шешімді Төлеби аудандық мәслихатының интернет-ресурсына орналастыруын қамтамасыз етсін.</w:t>
      </w:r>
    </w:p>
    <w:bookmarkStart w:name="z11" w:id="9"/>
    <w:p>
      <w:pPr>
        <w:spacing w:after="0"/>
        <w:ind w:left="0"/>
        <w:jc w:val="both"/>
      </w:pPr>
      <w:r>
        <w:rPr>
          <w:rFonts w:ascii="Times New Roman"/>
          <w:b w:val="false"/>
          <w:i w:val="false"/>
          <w:color w:val="000000"/>
          <w:sz w:val="28"/>
        </w:rPr>
        <w:t>
      10. Осы шешім 2020 жылдың 1 қаңтарынан бастап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Клушев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Койбагаров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48/266-VI</w:t>
            </w:r>
            <w:r>
              <w:br/>
            </w:r>
            <w:r>
              <w:rPr>
                <w:rFonts w:ascii="Times New Roman"/>
                <w:b w:val="false"/>
                <w:i w:val="false"/>
                <w:color w:val="000000"/>
                <w:sz w:val="20"/>
              </w:rPr>
              <w:t>шешіміне 1-қосымша</w:t>
            </w:r>
          </w:p>
        </w:tc>
      </w:tr>
    </w:tbl>
    <w:p>
      <w:pPr>
        <w:spacing w:after="0"/>
        <w:ind w:left="0"/>
        <w:jc w:val="left"/>
      </w:pPr>
      <w:r>
        <w:rPr>
          <w:rFonts w:ascii="Times New Roman"/>
          <w:b/>
          <w:i w:val="false"/>
          <w:color w:val="000000"/>
        </w:rPr>
        <w:t xml:space="preserve"> 2020 жылға арналған аудан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Төлеби аудандық мәслихатының 10.12.2020 </w:t>
      </w:r>
      <w:r>
        <w:rPr>
          <w:rFonts w:ascii="Times New Roman"/>
          <w:b w:val="false"/>
          <w:i w:val="false"/>
          <w:color w:val="ff0000"/>
          <w:sz w:val="28"/>
        </w:rPr>
        <w:t>№ 58/319-VI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180"/>
        <w:gridCol w:w="565"/>
        <w:gridCol w:w="614"/>
        <w:gridCol w:w="870"/>
        <w:gridCol w:w="9"/>
        <w:gridCol w:w="777"/>
        <w:gridCol w:w="1"/>
        <w:gridCol w:w="6915"/>
        <w:gridCol w:w="179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1459991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535139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519777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354625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349375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берілетін мемлекеттік мүлікті сату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берілетін мемлекеттік мүлікті сату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25473338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24964341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бюджеттеріне, республикалық маңызы бар қаланың, астананың бюджеттеріне берілетін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республикалық маңызы бар қала, астана бюджеттерінің басқа облыстық бюджеттермен, республикалық маңызы бар қала, астана бюджеттерімен өзара қатынастары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508997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27244373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активтер және сатып алу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мемлекеттік активтер мен сатып алуды басқару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ағымдағы шығыстарға іс-шаралар өткізу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жою</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16923319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14274675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12931587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12656440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2026608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1362949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1951369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1019164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1010344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495390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бағдарламасынасәйкес мұқтаж мүгедектерді міндетті гигиеналық құралдармен қамтамасыз ету, қозғалу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етуге және өмір сүру сапасын жақсарту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3321953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төтенше жағдай режимінде коммуналдық қызметтерге ақы төлеу бойынша халықтың төлемдерін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1428337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бөлу жүйесінің қызмет етуі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391105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477004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сәулет және қала құрылысы саласындағы мемлекеттіксаясатты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маңызы бар қалалардың, астананың бюджеттерінен берілетін нысаналы трансферттердің есебінен әлеуметтік, табиғи және техногендік сипаттағы төтенше жағдайлардың салдарын жою, әкiмшiлiк-аумақтық бiрлiктiң саяси, экономикалық және әлеуметтiк тұрақтылығына, адамдардың өмiрi мен денсаулығына қауіп төндiретiн жалпы республикалық немесе халықаралық маңызы бар жағдайларды жою бойынша даму шығыстарына іс-шаралар өткізу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447797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961803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870752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1123525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1100235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жолаушылар көлігі және автомобиль жолдары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225866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638694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-229036</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48/266-VI</w:t>
            </w:r>
            <w:r>
              <w:br/>
            </w:r>
            <w:r>
              <w:rPr>
                <w:rFonts w:ascii="Times New Roman"/>
                <w:b w:val="false"/>
                <w:i w:val="false"/>
                <w:color w:val="000000"/>
                <w:sz w:val="20"/>
              </w:rPr>
              <w:t>шешіміне 2-қосымша</w:t>
            </w:r>
          </w:p>
        </w:tc>
      </w:tr>
    </w:tbl>
    <w:p>
      <w:pPr>
        <w:spacing w:after="0"/>
        <w:ind w:left="0"/>
        <w:jc w:val="left"/>
      </w:pPr>
      <w:r>
        <w:rPr>
          <w:rFonts w:ascii="Times New Roman"/>
          <w:b/>
          <w:i w:val="false"/>
          <w:color w:val="000000"/>
        </w:rPr>
        <w:t xml:space="preserve"> 2021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7"/>
        <w:gridCol w:w="7"/>
        <w:gridCol w:w="915"/>
        <w:gridCol w:w="1253"/>
        <w:gridCol w:w="1253"/>
        <w:gridCol w:w="5056"/>
        <w:gridCol w:w="289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16149850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1592737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615842</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427967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458705</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453043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447793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47547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8097</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14494213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14494213</w:t>
            </w:r>
          </w:p>
        </w:tc>
      </w:tr>
      <w:tr>
        <w:trPr>
          <w:trHeight w:val="30" w:hRule="atLeast"/>
        </w:trPr>
        <w:tc>
          <w:tcPr>
            <w:tcW w:w="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14494213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16146075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12387851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9788434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8708418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8473708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2505763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1859215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 18 жасқа дейінгі балаларға мемлекеттік жәрдемақылар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205231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қызметтер мен жумыстарға ақы төлеу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8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2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48/266-VI</w:t>
            </w:r>
            <w:r>
              <w:br/>
            </w:r>
            <w:r>
              <w:rPr>
                <w:rFonts w:ascii="Times New Roman"/>
                <w:b w:val="false"/>
                <w:i w:val="false"/>
                <w:color w:val="000000"/>
                <w:sz w:val="20"/>
              </w:rPr>
              <w:t>шешіміне 3-қосымша</w:t>
            </w:r>
          </w:p>
        </w:tc>
      </w:tr>
    </w:tbl>
    <w:p>
      <w:pPr>
        <w:spacing w:after="0"/>
        <w:ind w:left="0"/>
        <w:jc w:val="left"/>
      </w:pPr>
      <w:r>
        <w:rPr>
          <w:rFonts w:ascii="Times New Roman"/>
          <w:b/>
          <w:i w:val="false"/>
          <w:color w:val="000000"/>
        </w:rPr>
        <w:t xml:space="preserve"> 2022 жылға арналған аудан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5"/>
        <w:gridCol w:w="905"/>
        <w:gridCol w:w="1230"/>
        <w:gridCol w:w="1230"/>
        <w:gridCol w:w="4967"/>
        <w:gridCol w:w="306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16801857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1653117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645001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440770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458705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481521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ішкі салықтар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мәңді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15084660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15084660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16798082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596032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33019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369411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235290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Төтенше жағдайлар жөніндегі жұмыстарды ұйымдастыру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елді-мекендерде өрттердің алдын-алу және оларды сөндіру жөніндегі іс-шаралар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48521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12241169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48573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9641752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8883027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8648317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234710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758725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2505763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2505763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Жергіліктті деңгейде білім беру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203567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1859215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467489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322399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көмегі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79974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48663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мүгедектерге әлеуметтiк қызмет көрсету аумақтық орталығы 18 жасқа дейінгі балаларға мемлекеттік жәрдемақылар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74242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285130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103606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102934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90733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823512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247113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377769</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371077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98376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90162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Газеттер мен журналдар арқылы мемлекеттік ақпараттық саясат жүргізу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83254</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саласындағы өңірлік бағдарламаларды іске асыру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1003920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жер қатынастары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және қоршаған ортаны қорғау мен жер қатынастары саласындағы өзге де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жөніндегі шараларды іске асыру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берілетін 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Өзгеде қызметтер мен жумыстарға ақы төлеу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және қала құрылысы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734068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711628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698492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13136</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 саласындағы өзге де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54818</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24737</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16961</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429702</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-16806035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 қаражатының пайдаланылатын қалдықтары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48/266-VI</w:t>
            </w:r>
            <w:r>
              <w:br/>
            </w:r>
            <w:r>
              <w:rPr>
                <w:rFonts w:ascii="Times New Roman"/>
                <w:b w:val="false"/>
                <w:i w:val="false"/>
                <w:color w:val="000000"/>
                <w:sz w:val="20"/>
              </w:rPr>
              <w:t>шешіміне 4-қосымша</w:t>
            </w:r>
          </w:p>
        </w:tc>
      </w:tr>
    </w:tbl>
    <w:p>
      <w:pPr>
        <w:spacing w:after="0"/>
        <w:ind w:left="0"/>
        <w:jc w:val="left"/>
      </w:pPr>
      <w:r>
        <w:rPr>
          <w:rFonts w:ascii="Times New Roman"/>
          <w:b/>
          <w:i w:val="false"/>
          <w:color w:val="000000"/>
        </w:rPr>
        <w:t xml:space="preserve"> 2020 жылға арналған жергілікті бюджеттің атқарылуы процесінде секвестрлеуге жатпайтын жергілікті бюджеттің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4"/>
        <w:gridCol w:w="1278"/>
        <w:gridCol w:w="2696"/>
        <w:gridCol w:w="2696"/>
        <w:gridCol w:w="36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 </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48/266-VI</w:t>
            </w:r>
            <w:r>
              <w:br/>
            </w:r>
            <w:r>
              <w:rPr>
                <w:rFonts w:ascii="Times New Roman"/>
                <w:b w:val="false"/>
                <w:i w:val="false"/>
                <w:color w:val="000000"/>
                <w:sz w:val="20"/>
              </w:rPr>
              <w:t>шешіміне 5-қосымша</w:t>
            </w:r>
          </w:p>
        </w:tc>
      </w:tr>
    </w:tbl>
    <w:p>
      <w:pPr>
        <w:spacing w:after="0"/>
        <w:ind w:left="0"/>
        <w:jc w:val="left"/>
      </w:pPr>
      <w:r>
        <w:rPr>
          <w:rFonts w:ascii="Times New Roman"/>
          <w:b/>
          <w:i w:val="false"/>
          <w:color w:val="000000"/>
        </w:rPr>
        <w:t xml:space="preserve"> 2020 жылғы аудандық бюджеттен аудандық маңызы бар қала, ауыл, кент, ауылдық округ бюджеттеніне берілетін субвенциялар мөлшерінің бөлінуі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5"/>
        <w:gridCol w:w="654"/>
        <w:gridCol w:w="3413"/>
        <w:gridCol w:w="3414"/>
        <w:gridCol w:w="3414"/>
      </w:tblGrid>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 жыл</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 жыл</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429702</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Ленгір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57546</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57546</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Аққұм</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23580</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33078</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Зертас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29065</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Ақсу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30297</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Көксәйек</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40981</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Қасқасу</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31138</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Қоғалы</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27429</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25681</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Мамыр</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36663</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Тасарық</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22125</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Киелітас</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40552</w:t>
            </w:r>
          </w:p>
        </w:tc>
      </w:tr>
      <w:tr>
        <w:trPr>
          <w:trHeight w:val="30" w:hRule="atLeast"/>
        </w:trPr>
        <w:tc>
          <w:tcPr>
            <w:tcW w:w="1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Кемеқалған</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31567</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Төлеби аудандық</w:t>
            </w:r>
            <w:r>
              <w:br/>
            </w:r>
            <w:r>
              <w:rPr>
                <w:rFonts w:ascii="Times New Roman"/>
                <w:b w:val="false"/>
                <w:i w:val="false"/>
                <w:color w:val="000000"/>
                <w:sz w:val="20"/>
              </w:rPr>
              <w:t>мәслихатының 2019 жылғы</w:t>
            </w:r>
            <w:r>
              <w:br/>
            </w:r>
            <w:r>
              <w:rPr>
                <w:rFonts w:ascii="Times New Roman"/>
                <w:b w:val="false"/>
                <w:i w:val="false"/>
                <w:color w:val="000000"/>
                <w:sz w:val="20"/>
              </w:rPr>
              <w:t>26 желтоқсандағы № 48/266-VI</w:t>
            </w:r>
            <w:r>
              <w:br/>
            </w:r>
            <w:r>
              <w:rPr>
                <w:rFonts w:ascii="Times New Roman"/>
                <w:b w:val="false"/>
                <w:i w:val="false"/>
                <w:color w:val="000000"/>
                <w:sz w:val="20"/>
              </w:rPr>
              <w:t>шешіміне 6-қосымша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2020 жылға арналған аудандық бюджеттік даму бағдарламаларының тізбесі</w:t>
      </w:r>
    </w:p>
    <w:p>
      <w:pPr>
        <w:spacing w:after="0"/>
        <w:ind w:left="0"/>
        <w:jc w:val="both"/>
      </w:pPr>
      <w:r>
        <w:rPr>
          <w:rFonts w:ascii="Times New Roman"/>
          <w:b w:val="false"/>
          <w:i w:val="false"/>
          <w:color w:val="ff0000"/>
          <w:sz w:val="28"/>
        </w:rPr>
        <w:t xml:space="preserve">
      Ескерту. 6-қосымша жаңа редакцияда - Түркістан облысы Төлеби аудандық мәслихатының 10.12.2020 </w:t>
      </w:r>
      <w:r>
        <w:rPr>
          <w:rFonts w:ascii="Times New Roman"/>
          <w:b w:val="false"/>
          <w:i w:val="false"/>
          <w:color w:val="ff0000"/>
          <w:sz w:val="28"/>
        </w:rPr>
        <w:t>№ 58/319-VI</w:t>
      </w:r>
      <w:r>
        <w:rPr>
          <w:rFonts w:ascii="Times New Roman"/>
          <w:b w:val="false"/>
          <w:i w:val="false"/>
          <w:color w:val="ff0000"/>
          <w:sz w:val="28"/>
        </w:rPr>
        <w:t xml:space="preserve"> шешiмiмен (01.01.2020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
        <w:gridCol w:w="187"/>
        <w:gridCol w:w="1797"/>
        <w:gridCol w:w="1797"/>
        <w:gridCol w:w="4643"/>
        <w:gridCol w:w="36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r>
              <w:br/>
            </w:r>
            <w:r>
              <w:rPr>
                <w:rFonts w:ascii="Times New Roman"/>
                <w:b w:val="false"/>
                <w:i w:val="false"/>
                <w:color w:val="000000"/>
                <w:sz w:val="20"/>
              </w:rPr>
              <w:t>Кіші функция</w:t>
            </w:r>
            <w:r>
              <w:br/>
            </w: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Бағдарлама</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4126662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2716917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1343088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коммуналдық тұрғын үй қорының тұрғын үй құрылысы және (немесе) сатып алу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1341459</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дамыту, жайластыру және (немесе) сатып алу </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19678</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обьектілерін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1406695</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876466</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324047</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206182</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r>
        <w:trPr>
          <w:trHeight w:val="30" w:hRule="atLeast"/>
        </w:trPr>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46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көлігі жүйесін дамыту</w:t>
            </w:r>
          </w:p>
        </w:tc>
        <w:tc>
          <w:tcPr>
            <w:tcW w:w="3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