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9198" w14:textId="54e9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20 желтоқсандағы № 52-325-VI шешiмi. Түркістан облысының Әдiлет департаментiнде 2020 жылғы 10 қаңтарда № 5365 болып тiркелдi. Күші жойылды - Түркістан облысы Шардара аудандық мәслихатының 2020 жылғы 24 маусымдағы № 61-376-VI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24.06.2020 № 61-376-VI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Шардара ауданы мәслихаты ШЕШІМ ҚАБЫЛДАДЫ:</w:t>
      </w:r>
    </w:p>
    <w:bookmarkStart w:name="z2" w:id="1"/>
    <w:p>
      <w:pPr>
        <w:spacing w:after="0"/>
        <w:ind w:left="0"/>
        <w:jc w:val="both"/>
      </w:pPr>
      <w:r>
        <w:rPr>
          <w:rFonts w:ascii="Times New Roman"/>
          <w:b w:val="false"/>
          <w:i w:val="false"/>
          <w:color w:val="000000"/>
          <w:sz w:val="28"/>
        </w:rPr>
        <w:t xml:space="preserve">
      1. Шардара ауданында бейбіт жиналыстар, митингілер, шерулер, пикеттер және демонстрацияларды өткізу </w:t>
      </w:r>
      <w:r>
        <w:rPr>
          <w:rFonts w:ascii="Times New Roman"/>
          <w:b w:val="false"/>
          <w:i w:val="false"/>
          <w:color w:val="000000"/>
          <w:sz w:val="28"/>
        </w:rPr>
        <w:t>тәртібі</w:t>
      </w:r>
      <w:r>
        <w:rPr>
          <w:rFonts w:ascii="Times New Roman"/>
          <w:b w:val="false"/>
          <w:i w:val="false"/>
          <w:color w:val="000000"/>
          <w:sz w:val="28"/>
        </w:rPr>
        <w:t xml:space="preserve"> осы шешіміне сәйкес бекітілсін.</w:t>
      </w:r>
    </w:p>
    <w:bookmarkEnd w:id="1"/>
    <w:bookmarkStart w:name="z3" w:id="2"/>
    <w:p>
      <w:pPr>
        <w:spacing w:after="0"/>
        <w:ind w:left="0"/>
        <w:jc w:val="both"/>
      </w:pPr>
      <w:r>
        <w:rPr>
          <w:rFonts w:ascii="Times New Roman"/>
          <w:b w:val="false"/>
          <w:i w:val="false"/>
          <w:color w:val="000000"/>
          <w:sz w:val="28"/>
        </w:rPr>
        <w:t>
      2. "Шардара ауданы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Шардара ауданы мәслихат аппаратының басшысы Р.Бекмуратовқа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52-325-VI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Шардара ауданында бейбіт жиналыстар, митингілер, шерулер, пикеттер және демонстрациялар өткізу тәртібі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Шардара ауданында бейбіт жиналыстар, митингілер, шерулер, пикеттер және демонстрациялар өткізу тәртібін қосымша реттейді.</w:t>
      </w:r>
    </w:p>
    <w:bookmarkEnd w:id="7"/>
    <w:bookmarkStart w:name="z10" w:id="8"/>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8"/>
    <w:bookmarkStart w:name="z11" w:id="9"/>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9"/>
    <w:bookmarkStart w:name="z12" w:id="10"/>
    <w:p>
      <w:pPr>
        <w:spacing w:after="0"/>
        <w:ind w:left="0"/>
        <w:jc w:val="both"/>
      </w:pPr>
      <w:r>
        <w:rPr>
          <w:rFonts w:ascii="Times New Roman"/>
          <w:b w:val="false"/>
          <w:i w:val="false"/>
          <w:color w:val="000000"/>
          <w:sz w:val="28"/>
        </w:rPr>
        <w:t>
      3. Жиналыс, митинг, шеру, пикет немесе демонстрация өткiзу туралы Шардара ауданының әкімдігіне өтiнiш берiледi.</w:t>
      </w:r>
    </w:p>
    <w:bookmarkEnd w:id="10"/>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3" w:id="11"/>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1"/>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Шардара ауданының әкімдігінде тiркелген күнiнен бастап есептеледi.</w:t>
      </w:r>
    </w:p>
    <w:bookmarkStart w:name="z14" w:id="12"/>
    <w:p>
      <w:pPr>
        <w:spacing w:after="0"/>
        <w:ind w:left="0"/>
        <w:jc w:val="both"/>
      </w:pPr>
      <w:r>
        <w:rPr>
          <w:rFonts w:ascii="Times New Roman"/>
          <w:b w:val="false"/>
          <w:i w:val="false"/>
          <w:color w:val="000000"/>
          <w:sz w:val="28"/>
        </w:rPr>
        <w:t>
      5. Шардара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2"/>
    <w:bookmarkStart w:name="z15" w:id="13"/>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3"/>
    <w:p>
      <w:pPr>
        <w:spacing w:after="0"/>
        <w:ind w:left="0"/>
        <w:jc w:val="both"/>
      </w:pPr>
      <w:r>
        <w:rPr>
          <w:rFonts w:ascii="Times New Roman"/>
          <w:b w:val="false"/>
          <w:i w:val="false"/>
          <w:color w:val="000000"/>
          <w:sz w:val="28"/>
        </w:rPr>
        <w:t>
      Мұндай жағдайда Шардара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ол түскен сәттен бастап есептеледі.</w:t>
      </w:r>
    </w:p>
    <w:bookmarkStart w:name="z16" w:id="14"/>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Шардара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4"/>
    <w:bookmarkStart w:name="z17" w:id="15"/>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5"/>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іс-шараларын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8" w:id="16"/>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10. Жиналыстар, митингілер, шерулер, пикеттер және демонстрациялар өткізу кезінде уәкілдер (ұйымдастырушылар), сондай-ақ өзге де қатысушылар қоғамдық тәртіпті сақтауға міндетті.</w:t>
      </w:r>
    </w:p>
    <w:bookmarkEnd w:id="17"/>
    <w:bookmarkStart w:name="z20" w:id="18"/>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Шардара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бұзғаны үшін заңда белгiленген тәртiп бойынша жауап бередi.</w:t>
      </w:r>
    </w:p>
    <w:bookmarkStart w:name="z21" w:id="19"/>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9"/>
    <w:bookmarkStart w:name="z22" w:id="20"/>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Шардара ауданының әкімдігі бұларды өткiзуге тыйым салады.</w:t>
      </w:r>
    </w:p>
    <w:bookmarkEnd w:id="20"/>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3" w:id="21"/>
    <w:p>
      <w:pPr>
        <w:spacing w:after="0"/>
        <w:ind w:left="0"/>
        <w:jc w:val="both"/>
      </w:pPr>
      <w:r>
        <w:rPr>
          <w:rFonts w:ascii="Times New Roman"/>
          <w:b w:val="false"/>
          <w:i w:val="false"/>
          <w:color w:val="000000"/>
          <w:sz w:val="28"/>
        </w:rPr>
        <w:t>
      14. Шардара ауданында бейбіт жиналыстар, митингілер өткізу орны болып Шардара қаласының "Абай" алаңы (Абай көшесі), "Тәуелсіздік" саябағының солтүстік жақ алаңы, "Тұңғыш Президент" саябағы (Төле би көшесі) белгіленсін.</w:t>
      </w:r>
    </w:p>
    <w:bookmarkEnd w:id="21"/>
    <w:bookmarkStart w:name="z24" w:id="22"/>
    <w:p>
      <w:pPr>
        <w:spacing w:after="0"/>
        <w:ind w:left="0"/>
        <w:jc w:val="both"/>
      </w:pPr>
      <w:r>
        <w:rPr>
          <w:rFonts w:ascii="Times New Roman"/>
          <w:b w:val="false"/>
          <w:i w:val="false"/>
          <w:color w:val="000000"/>
          <w:sz w:val="28"/>
        </w:rPr>
        <w:t>
      15. Шардара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2"/>
    <w:p>
      <w:pPr>
        <w:spacing w:after="0"/>
        <w:ind w:left="0"/>
        <w:jc w:val="both"/>
      </w:pPr>
      <w:r>
        <w:rPr>
          <w:rFonts w:ascii="Times New Roman"/>
          <w:b w:val="false"/>
          <w:i w:val="false"/>
          <w:color w:val="000000"/>
          <w:sz w:val="28"/>
        </w:rPr>
        <w:t>
      Шардара ауданының әкімдігі бұл аумақтардың жиналуын және тазалығын қамтамасыз етуге міндетті.</w:t>
      </w:r>
    </w:p>
    <w:bookmarkStart w:name="z25" w:id="23"/>
    <w:p>
      <w:pPr>
        <w:spacing w:after="0"/>
        <w:ind w:left="0"/>
        <w:jc w:val="both"/>
      </w:pPr>
      <w:r>
        <w:rPr>
          <w:rFonts w:ascii="Times New Roman"/>
          <w:b w:val="false"/>
          <w:i w:val="false"/>
          <w:color w:val="000000"/>
          <w:sz w:val="28"/>
        </w:rPr>
        <w:t>
      16. Шардара ауданында шерулер мен демонстрациялар өткізу орны болып Шардара қаласының Абай көшесі, Төле би көшесінің қиылысы мен Майлықожа көшесінің қиылысы аралығы белгіленсін.</w:t>
      </w:r>
    </w:p>
    <w:bookmarkEnd w:id="23"/>
    <w:bookmarkStart w:name="z26" w:id="24"/>
    <w:p>
      <w:pPr>
        <w:spacing w:after="0"/>
        <w:ind w:left="0"/>
        <w:jc w:val="both"/>
      </w:pPr>
      <w:r>
        <w:rPr>
          <w:rFonts w:ascii="Times New Roman"/>
          <w:b w:val="false"/>
          <w:i w:val="false"/>
          <w:color w:val="000000"/>
          <w:sz w:val="28"/>
        </w:rPr>
        <w:t>
      17. Пикет өткізу кезінде:</w:t>
      </w:r>
    </w:p>
    <w:bookmarkEnd w:id="24"/>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7" w:id="25"/>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Шардара ауданы әкімдігінен рұқсат алу талап етіледі.</w:t>
      </w:r>
    </w:p>
    <w:bookmarkEnd w:id="25"/>
    <w:bookmarkStart w:name="z28" w:id="26"/>
    <w:p>
      <w:pPr>
        <w:spacing w:after="0"/>
        <w:ind w:left="0"/>
        <w:jc w:val="both"/>
      </w:pPr>
      <w:r>
        <w:rPr>
          <w:rFonts w:ascii="Times New Roman"/>
          <w:b w:val="false"/>
          <w:i w:val="false"/>
          <w:color w:val="000000"/>
          <w:sz w:val="28"/>
        </w:rPr>
        <w:t>
      19. Шардара ауданының әкімдігі бір күнде, бір уақытта және бір орында үшеуден аспайтын жеке дара пикетті өткізуге рұқсат беруі мүмкін.</w:t>
      </w:r>
    </w:p>
    <w:bookmarkEnd w:id="26"/>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9" w:id="27"/>
    <w:p>
      <w:pPr>
        <w:spacing w:after="0"/>
        <w:ind w:left="0"/>
        <w:jc w:val="both"/>
      </w:pPr>
      <w:r>
        <w:rPr>
          <w:rFonts w:ascii="Times New Roman"/>
          <w:b w:val="false"/>
          <w:i w:val="false"/>
          <w:color w:val="000000"/>
          <w:sz w:val="28"/>
        </w:rPr>
        <w:t>
      20. Жиналыстар, митингілер, шерулер, пикеттер және демонстрациялар Шардара ауданының әкімдігі өкілінің талабы бойынша сөзсіз тоқтатылуға тиіс, егер:</w:t>
      </w:r>
    </w:p>
    <w:bookmarkEnd w:id="27"/>
    <w:p>
      <w:pPr>
        <w:spacing w:after="0"/>
        <w:ind w:left="0"/>
        <w:jc w:val="both"/>
      </w:pPr>
      <w:r>
        <w:rPr>
          <w:rFonts w:ascii="Times New Roman"/>
          <w:b w:val="false"/>
          <w:i w:val="false"/>
          <w:color w:val="000000"/>
          <w:sz w:val="28"/>
        </w:rPr>
        <w:t>
      1) өтініш берілмесе;</w:t>
      </w:r>
    </w:p>
    <w:p>
      <w:pPr>
        <w:spacing w:after="0"/>
        <w:ind w:left="0"/>
        <w:jc w:val="both"/>
      </w:pPr>
      <w:r>
        <w:rPr>
          <w:rFonts w:ascii="Times New Roman"/>
          <w:b w:val="false"/>
          <w:i w:val="false"/>
          <w:color w:val="000000"/>
          <w:sz w:val="28"/>
        </w:rPr>
        <w:t>
      2) тыйым салу туралы шешім қабылданса;</w:t>
      </w:r>
    </w:p>
    <w:p>
      <w:pPr>
        <w:spacing w:after="0"/>
        <w:ind w:left="0"/>
        <w:jc w:val="both"/>
      </w:pPr>
      <w:r>
        <w:rPr>
          <w:rFonts w:ascii="Times New Roman"/>
          <w:b w:val="false"/>
          <w:i w:val="false"/>
          <w:color w:val="000000"/>
          <w:sz w:val="28"/>
        </w:rPr>
        <w:t>
      3) оларды өткізу тәртібі бұзылса;</w:t>
      </w:r>
    </w:p>
    <w:p>
      <w:pPr>
        <w:spacing w:after="0"/>
        <w:ind w:left="0"/>
        <w:jc w:val="both"/>
      </w:pPr>
      <w:r>
        <w:rPr>
          <w:rFonts w:ascii="Times New Roman"/>
          <w:b w:val="false"/>
          <w:i w:val="false"/>
          <w:color w:val="000000"/>
          <w:sz w:val="28"/>
        </w:rPr>
        <w:t>
      4) тұрғындардың өмірі мен денсаулығына қауіп төнсе;</w:t>
      </w:r>
    </w:p>
    <w:p>
      <w:pPr>
        <w:spacing w:after="0"/>
        <w:ind w:left="0"/>
        <w:jc w:val="both"/>
      </w:pPr>
      <w:r>
        <w:rPr>
          <w:rFonts w:ascii="Times New Roman"/>
          <w:b w:val="false"/>
          <w:i w:val="false"/>
          <w:color w:val="000000"/>
          <w:sz w:val="28"/>
        </w:rPr>
        <w:t>
      5) қоғамдық тәртіп бұзылса.</w:t>
      </w:r>
    </w:p>
    <w:p>
      <w:pPr>
        <w:spacing w:after="0"/>
        <w:ind w:left="0"/>
        <w:jc w:val="both"/>
      </w:pPr>
      <w:r>
        <w:rPr>
          <w:rFonts w:ascii="Times New Roman"/>
          <w:b w:val="false"/>
          <w:i w:val="false"/>
          <w:color w:val="000000"/>
          <w:sz w:val="28"/>
        </w:rPr>
        <w:t>
      Шардара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күштеп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күштеп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30" w:id="28"/>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8"/>
    <w:bookmarkStart w:name="z31" w:id="29"/>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9"/>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2" w:id="30"/>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