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66c85" w14:textId="7966c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аудандық мәслихатының 2018 жылғы 26 желтоқсандағы № 10-47-VI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2019 жылғы 27 маусымдағы № 16-94-VI шешiмi. Түркістан облысының Әдiлет департаментiнде 2019 жылғы 28 маусымда № 5109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Түркістан облыстық мәслихатының 2019 жылғы 13 маусымдағы № 38-405-VI "Түркістан облыстық мәслихатының 2018 жылғы 12 желтоқсандағы № 33/347-VI "2019-2021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5089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Жетісай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Жетісай аудандық мәслихатының 2018 жылғы 26 желтоқсандағы № 10-47-VІ "2019-2021 жылдарға арналған аудандық бюджет туралы" (Нормативтік құқықтық актілерді мемлекеттік тіркеу тізілімінде 4860 нөмірімен тіркелген, 2019 жылғы 17 қаңтарда "Жаңа Жетісай" газетінде және 2019 жылғы 11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Жетісай ауданының 2019-2021 жылдарға арналған аудандық бюджеті тиісінше 1 қосымшасына сәйкес, оның ішінде 2019 жылға мынадай көлемде бекітілсін: </w:t>
      </w:r>
    </w:p>
    <w:p>
      <w:pPr>
        <w:spacing w:after="0"/>
        <w:ind w:left="0"/>
        <w:jc w:val="both"/>
      </w:pPr>
      <w:r>
        <w:rPr>
          <w:rFonts w:ascii="Times New Roman"/>
          <w:b w:val="false"/>
          <w:i w:val="false"/>
          <w:color w:val="000000"/>
          <w:sz w:val="28"/>
        </w:rPr>
        <w:t xml:space="preserve">
      1) кірістер – 34 802 063 мың теңге, оның ішінде: </w:t>
      </w:r>
    </w:p>
    <w:p>
      <w:pPr>
        <w:spacing w:after="0"/>
        <w:ind w:left="0"/>
        <w:jc w:val="both"/>
      </w:pPr>
      <w:r>
        <w:rPr>
          <w:rFonts w:ascii="Times New Roman"/>
          <w:b w:val="false"/>
          <w:i w:val="false"/>
          <w:color w:val="000000"/>
          <w:sz w:val="28"/>
        </w:rPr>
        <w:t>
      салықтық түсімдер – 2 240 257 мың теңге;</w:t>
      </w:r>
    </w:p>
    <w:p>
      <w:pPr>
        <w:spacing w:after="0"/>
        <w:ind w:left="0"/>
        <w:jc w:val="both"/>
      </w:pPr>
      <w:r>
        <w:rPr>
          <w:rFonts w:ascii="Times New Roman"/>
          <w:b w:val="false"/>
          <w:i w:val="false"/>
          <w:color w:val="000000"/>
          <w:sz w:val="28"/>
        </w:rPr>
        <w:t>
      салықтық емес түсімдер – 12 484 мың теңге;</w:t>
      </w:r>
    </w:p>
    <w:p>
      <w:pPr>
        <w:spacing w:after="0"/>
        <w:ind w:left="0"/>
        <w:jc w:val="both"/>
      </w:pPr>
      <w:r>
        <w:rPr>
          <w:rFonts w:ascii="Times New Roman"/>
          <w:b w:val="false"/>
          <w:i w:val="false"/>
          <w:color w:val="000000"/>
          <w:sz w:val="28"/>
        </w:rPr>
        <w:t xml:space="preserve">
      негізгі капиталды сатудан түсетін түсімдер – 22 819 мың теңге; </w:t>
      </w:r>
    </w:p>
    <w:p>
      <w:pPr>
        <w:spacing w:after="0"/>
        <w:ind w:left="0"/>
        <w:jc w:val="both"/>
      </w:pPr>
      <w:r>
        <w:rPr>
          <w:rFonts w:ascii="Times New Roman"/>
          <w:b w:val="false"/>
          <w:i w:val="false"/>
          <w:color w:val="000000"/>
          <w:sz w:val="28"/>
        </w:rPr>
        <w:t>
      трансферттер түсімі – 32 526 503 мың теңге;</w:t>
      </w:r>
    </w:p>
    <w:p>
      <w:pPr>
        <w:spacing w:after="0"/>
        <w:ind w:left="0"/>
        <w:jc w:val="both"/>
      </w:pPr>
      <w:r>
        <w:rPr>
          <w:rFonts w:ascii="Times New Roman"/>
          <w:b w:val="false"/>
          <w:i w:val="false"/>
          <w:color w:val="000000"/>
          <w:sz w:val="28"/>
        </w:rPr>
        <w:t>
      2) шығындар – 34 843 605 мың теңге;</w:t>
      </w:r>
    </w:p>
    <w:p>
      <w:pPr>
        <w:spacing w:after="0"/>
        <w:ind w:left="0"/>
        <w:jc w:val="both"/>
      </w:pPr>
      <w:r>
        <w:rPr>
          <w:rFonts w:ascii="Times New Roman"/>
          <w:b w:val="false"/>
          <w:i w:val="false"/>
          <w:color w:val="000000"/>
          <w:sz w:val="28"/>
        </w:rPr>
        <w:t>
      3) таза бюджеттік кредиттеу – 275 831 мың теңге, оның ішінде:</w:t>
      </w:r>
    </w:p>
    <w:p>
      <w:pPr>
        <w:spacing w:after="0"/>
        <w:ind w:left="0"/>
        <w:jc w:val="both"/>
      </w:pPr>
      <w:r>
        <w:rPr>
          <w:rFonts w:ascii="Times New Roman"/>
          <w:b w:val="false"/>
          <w:i w:val="false"/>
          <w:color w:val="000000"/>
          <w:sz w:val="28"/>
        </w:rPr>
        <w:t>
      бюджеттік кредиттер – 378 750 мың теңге;</w:t>
      </w:r>
    </w:p>
    <w:p>
      <w:pPr>
        <w:spacing w:after="0"/>
        <w:ind w:left="0"/>
        <w:jc w:val="both"/>
      </w:pPr>
      <w:r>
        <w:rPr>
          <w:rFonts w:ascii="Times New Roman"/>
          <w:b w:val="false"/>
          <w:i w:val="false"/>
          <w:color w:val="000000"/>
          <w:sz w:val="28"/>
        </w:rPr>
        <w:t>
      бюджеттік кредиттерді өтеу – 102 919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-317 373 мың теңге;</w:t>
      </w:r>
    </w:p>
    <w:p>
      <w:pPr>
        <w:spacing w:after="0"/>
        <w:ind w:left="0"/>
        <w:jc w:val="both"/>
      </w:pPr>
      <w:r>
        <w:rPr>
          <w:rFonts w:ascii="Times New Roman"/>
          <w:b w:val="false"/>
          <w:i w:val="false"/>
          <w:color w:val="000000"/>
          <w:sz w:val="28"/>
        </w:rPr>
        <w:t>
      6) бюджет тапшылығын қаржыландыру– 317 373 мың теңге, оның ішінде:</w:t>
      </w:r>
    </w:p>
    <w:p>
      <w:pPr>
        <w:spacing w:after="0"/>
        <w:ind w:left="0"/>
        <w:jc w:val="both"/>
      </w:pPr>
      <w:r>
        <w:rPr>
          <w:rFonts w:ascii="Times New Roman"/>
          <w:b w:val="false"/>
          <w:i w:val="false"/>
          <w:color w:val="000000"/>
          <w:sz w:val="28"/>
        </w:rPr>
        <w:t>
      қарыздар түсімі – 378 750 мың теңге;</w:t>
      </w:r>
    </w:p>
    <w:p>
      <w:pPr>
        <w:spacing w:after="0"/>
        <w:ind w:left="0"/>
        <w:jc w:val="both"/>
      </w:pPr>
      <w:r>
        <w:rPr>
          <w:rFonts w:ascii="Times New Roman"/>
          <w:b w:val="false"/>
          <w:i w:val="false"/>
          <w:color w:val="000000"/>
          <w:sz w:val="28"/>
        </w:rPr>
        <w:t>
      қарыздарды өтеу – 102 919 мың теңге;</w:t>
      </w:r>
    </w:p>
    <w:p>
      <w:pPr>
        <w:spacing w:after="0"/>
        <w:ind w:left="0"/>
        <w:jc w:val="both"/>
      </w:pPr>
      <w:r>
        <w:rPr>
          <w:rFonts w:ascii="Times New Roman"/>
          <w:b w:val="false"/>
          <w:i w:val="false"/>
          <w:color w:val="000000"/>
          <w:sz w:val="28"/>
        </w:rPr>
        <w:t>
      бюджет қаражатының пайдаланылатын қалдықтары – 41 542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"Жетісай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Жетісай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Төреқұл</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маусымдағы № 16-94-VI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10-47-VI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2"/>
        <w:gridCol w:w="27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34 802 063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2 240 257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1 387 619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1 387 619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622 707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622 707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32 526 503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32 526 503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32 526 503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34 843 605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20 012 120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19 241 091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14 604 526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14 485 158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4 636 565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4 636 565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520 117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520 117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432 350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6 075 276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4 306 353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4 304 616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4 304 616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1 643 710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1 643 710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718 420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2 197 074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733 886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697 187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562 640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1 066 342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1 066 342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847 933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947 594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928 977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928 977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645 581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453 708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434 135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434 135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419 135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3 715 703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3 715 703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3 715 703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3 713 867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