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ab5dd" w14:textId="01ab5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 қорғау саласындағы мемлекеттік көрсетілетін қызмет регламенттерін бекіту туралы" Шығыс Қазақстан облысы әкімдігінің 2015 жылғы 21 қыркүйектегі № 242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2019 жылғы 17 мамырдағы № 167 қаулысы. Шығыс Қазақстан облысының Әділет департаментінде 2019 жылғы 20 мамырда № 5954 болып тіркелді. Күші жойылды - Шығыс Қазақстан облысы әкімдігінің 2020 жылғы 3 сәуірдегі № 113 қаулысымен.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әкімдігінің 03.04.2020 </w:t>
      </w:r>
      <w:r>
        <w:rPr>
          <w:rFonts w:ascii="Times New Roman"/>
          <w:b w:val="false"/>
          <w:i w:val="false"/>
          <w:color w:val="ff0000"/>
          <w:sz w:val="28"/>
        </w:rPr>
        <w:t>№ 113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w:t>
      </w:r>
      <w:r>
        <w:rPr>
          <w:rFonts w:ascii="Times New Roman"/>
          <w:b w:val="false"/>
          <w:i w:val="false"/>
          <w:color w:val="000000"/>
          <w:sz w:val="28"/>
        </w:rPr>
        <w:t>16-бабына</w:t>
      </w:r>
      <w:r>
        <w:rPr>
          <w:rFonts w:ascii="Times New Roman"/>
          <w:b w:val="false"/>
          <w:i w:val="false"/>
          <w:color w:val="000000"/>
          <w:sz w:val="28"/>
        </w:rPr>
        <w:t xml:space="preserve">, Қазақстан Республикасы Энергетика министрінің 2018 жылғы 27 желтоқсандағы № 537 "Қоршаған ортаны қорғау саласындағы мемлекеттік көрсетілетін қызмет стандарттарын бекіту туралы" Қазақстан Республикасы Энергетика министрінің 2015 жылғы 23 сәуірдегі № 301 </w:t>
      </w:r>
      <w:r>
        <w:rPr>
          <w:rFonts w:ascii="Times New Roman"/>
          <w:b w:val="false"/>
          <w:i w:val="false"/>
          <w:color w:val="000000"/>
          <w:sz w:val="28"/>
        </w:rPr>
        <w:t>бұйрығына</w:t>
      </w:r>
      <w:r>
        <w:rPr>
          <w:rFonts w:ascii="Times New Roman"/>
          <w:b w:val="false"/>
          <w:i w:val="false"/>
          <w:color w:val="000000"/>
          <w:sz w:val="28"/>
        </w:rPr>
        <w:t xml:space="preserve"> өзгерістер мен толықтырулар енгізу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нөмірі 18124 болып тіркелген) сәйкес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xml:space="preserve">
      1. "Қоршаған ортаны қорғау саласындағы мемлекеттік көрсетілетін қызмет регламенттерін бекіту туралы" Шығыс Қазақстан облысы әкімдігінің 2015 жылғы 21 қыркүйектегі № 242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нөмірі 4193 болып тіркелген, 2015 жылғы 3 желтоқсандағы "Әділет" ақпараттық-құқықтық жүйесінде, 2015 жылғы 31 желтоқсандағы "Дидар" және "Рудный Алтай" газеттерінде жарияланған) мынадай өзгерістер енгізілсін:</w:t>
      </w:r>
    </w:p>
    <w:bookmarkEnd w:id="2"/>
    <w:bookmarkStart w:name="z9" w:id="3"/>
    <w:p>
      <w:pPr>
        <w:spacing w:after="0"/>
        <w:ind w:left="0"/>
        <w:jc w:val="both"/>
      </w:pPr>
      <w:r>
        <w:rPr>
          <w:rFonts w:ascii="Times New Roman"/>
          <w:b w:val="false"/>
          <w:i w:val="false"/>
          <w:color w:val="000000"/>
          <w:sz w:val="28"/>
        </w:rPr>
        <w:t xml:space="preserve">
      көрсетілген қаулымен бекітілген "II, III және IV санаттардағы объектілер үшін мемлекеттік экологиялық сараптама қорытындысын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1 қосымшаға</w:t>
      </w:r>
      <w:r>
        <w:rPr>
          <w:rFonts w:ascii="Times New Roman"/>
          <w:b w:val="false"/>
          <w:i w:val="false"/>
          <w:color w:val="000000"/>
          <w:sz w:val="28"/>
        </w:rPr>
        <w:t xml:space="preserve"> сәйкес жаңа редакцияда жазылсын;</w:t>
      </w:r>
    </w:p>
    <w:bookmarkEnd w:id="3"/>
    <w:bookmarkStart w:name="z10" w:id="4"/>
    <w:p>
      <w:pPr>
        <w:spacing w:after="0"/>
        <w:ind w:left="0"/>
        <w:jc w:val="both"/>
      </w:pPr>
      <w:r>
        <w:rPr>
          <w:rFonts w:ascii="Times New Roman"/>
          <w:b w:val="false"/>
          <w:i w:val="false"/>
          <w:color w:val="000000"/>
          <w:sz w:val="28"/>
        </w:rPr>
        <w:t xml:space="preserve">
      көрсетілген қаулымен бекітілген "II, III және IV санаттардағы объектілер үшін қоршаған ортаға эмиссияға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2 қосымшаға</w:t>
      </w:r>
      <w:r>
        <w:rPr>
          <w:rFonts w:ascii="Times New Roman"/>
          <w:b w:val="false"/>
          <w:i w:val="false"/>
          <w:color w:val="000000"/>
          <w:sz w:val="28"/>
        </w:rPr>
        <w:t xml:space="preserve"> сәйкес жаңа редакцияда жазылсын.</w:t>
      </w:r>
    </w:p>
    <w:bookmarkEnd w:id="4"/>
    <w:bookmarkStart w:name="z11" w:id="5"/>
    <w:p>
      <w:pPr>
        <w:spacing w:after="0"/>
        <w:ind w:left="0"/>
        <w:jc w:val="both"/>
      </w:pPr>
      <w:r>
        <w:rPr>
          <w:rFonts w:ascii="Times New Roman"/>
          <w:b w:val="false"/>
          <w:i w:val="false"/>
          <w:color w:val="000000"/>
          <w:sz w:val="28"/>
        </w:rPr>
        <w:t>
      2. Облыстың табиғи ресурстар және табиғат пайдалануды реттеу басқармасы Қазақстан Республикасының заңнамасында белгіленген тәртіппен:</w:t>
      </w:r>
    </w:p>
    <w:bookmarkEnd w:id="5"/>
    <w:bookmarkStart w:name="z12" w:id="6"/>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6"/>
    <w:bookmarkStart w:name="z13" w:id="7"/>
    <w:p>
      <w:pPr>
        <w:spacing w:after="0"/>
        <w:ind w:left="0"/>
        <w:jc w:val="both"/>
      </w:pPr>
      <w:r>
        <w:rPr>
          <w:rFonts w:ascii="Times New Roman"/>
          <w:b w:val="false"/>
          <w:i w:val="false"/>
          <w:color w:val="000000"/>
          <w:sz w:val="28"/>
        </w:rPr>
        <w:t>
      2) осы әкімдік қаулысы мемлекеттік тіркелген күннен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7"/>
    <w:bookmarkStart w:name="z14" w:id="8"/>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көшірмесінің Шығыс Қазақстан облысы аумағында таралатын мерзімді баспа басылымдарына ресми жариялауға жіберілуін;</w:t>
      </w:r>
    </w:p>
    <w:bookmarkEnd w:id="8"/>
    <w:bookmarkStart w:name="z15" w:id="9"/>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3. Осы қаулының орындалуын бақылау облыс әкімінің агроөнеркәсіптік кешен мәселелері жөніндегі орынбасарына жүктелсін.</w:t>
      </w:r>
    </w:p>
    <w:bookmarkEnd w:id="10"/>
    <w:bookmarkStart w:name="z17" w:id="11"/>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"17" мамырдағы </w:t>
            </w:r>
            <w:r>
              <w:br/>
            </w:r>
            <w:r>
              <w:rPr>
                <w:rFonts w:ascii="Times New Roman"/>
                <w:b w:val="false"/>
                <w:i w:val="false"/>
                <w:color w:val="000000"/>
                <w:sz w:val="20"/>
              </w:rPr>
              <w:t>№ 167 қаулысына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2015 жылғы 21 қыркүйектегі </w:t>
            </w:r>
            <w:r>
              <w:br/>
            </w:r>
            <w:r>
              <w:rPr>
                <w:rFonts w:ascii="Times New Roman"/>
                <w:b w:val="false"/>
                <w:i w:val="false"/>
                <w:color w:val="000000"/>
                <w:sz w:val="20"/>
              </w:rPr>
              <w:t>№ 242 қаулысымен бекітілген</w:t>
            </w:r>
          </w:p>
        </w:tc>
      </w:tr>
    </w:tbl>
    <w:bookmarkStart w:name="z22" w:id="12"/>
    <w:p>
      <w:pPr>
        <w:spacing w:after="0"/>
        <w:ind w:left="0"/>
        <w:jc w:val="left"/>
      </w:pPr>
      <w:r>
        <w:rPr>
          <w:rFonts w:ascii="Times New Roman"/>
          <w:b/>
          <w:i w:val="false"/>
          <w:color w:val="000000"/>
        </w:rPr>
        <w:t xml:space="preserve"> "ІІ, ІІІ және IV санаттардағы объектілер үшін мемлекеттік экологиялық сараптама қорытындысын беру" мемлекеттік көрсетілетін қызмет регламенті</w:t>
      </w:r>
    </w:p>
    <w:bookmarkEnd w:id="12"/>
    <w:bookmarkStart w:name="z23" w:id="13"/>
    <w:p>
      <w:pPr>
        <w:spacing w:after="0"/>
        <w:ind w:left="0"/>
        <w:jc w:val="left"/>
      </w:pPr>
      <w:r>
        <w:rPr>
          <w:rFonts w:ascii="Times New Roman"/>
          <w:b/>
          <w:i w:val="false"/>
          <w:color w:val="000000"/>
        </w:rPr>
        <w:t xml:space="preserve"> 1. Жалпы ережелер</w:t>
      </w:r>
    </w:p>
    <w:bookmarkEnd w:id="13"/>
    <w:bookmarkStart w:name="z24" w:id="14"/>
    <w:p>
      <w:pPr>
        <w:spacing w:after="0"/>
        <w:ind w:left="0"/>
        <w:jc w:val="both"/>
      </w:pPr>
      <w:r>
        <w:rPr>
          <w:rFonts w:ascii="Times New Roman"/>
          <w:b w:val="false"/>
          <w:i w:val="false"/>
          <w:color w:val="000000"/>
          <w:sz w:val="28"/>
        </w:rPr>
        <w:t xml:space="preserve">
      1. "ІІ, ІІІ және IV санаттардағы объектілер үшін мемлекеттік экологиялық сараптама қорытындысын беру" мемлекеттік көрсетілетін қызметін (бұдан әрі – мемлекеттік көрсетілетін қызмет) облыстың жергілікті атқарушы органы (Шығыс Қазақстан облысы табиғи ресурстар және табиғат пайдалануды реттеу басқармасы) (бұдан әрі – көрсетілетін қызметті беруші) көрсетеді. </w:t>
      </w:r>
    </w:p>
    <w:bookmarkEnd w:id="14"/>
    <w:bookmarkStart w:name="z25" w:id="15"/>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www.egov.kz, www.elicense.kz "электрондық үкіметтің" веб-порталы (бұдан әрі - портал) арқылы жүзеге асырылады.</w:t>
      </w:r>
    </w:p>
    <w:bookmarkEnd w:id="15"/>
    <w:bookmarkStart w:name="z26" w:id="16"/>
    <w:p>
      <w:pPr>
        <w:spacing w:after="0"/>
        <w:ind w:left="0"/>
        <w:jc w:val="both"/>
      </w:pPr>
      <w:r>
        <w:rPr>
          <w:rFonts w:ascii="Times New Roman"/>
          <w:b w:val="false"/>
          <w:i w:val="false"/>
          <w:color w:val="000000"/>
          <w:sz w:val="28"/>
        </w:rPr>
        <w:t xml:space="preserve">
      2. Мемлекеттік қызмет көрсету нысаны: электрондық. </w:t>
      </w:r>
    </w:p>
    <w:bookmarkEnd w:id="16"/>
    <w:bookmarkStart w:name="z27" w:id="17"/>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 Энергетика министрінің 2015 жылғы 23 сәуірдегі № 301 бұйрығымен бекітілген "ІІ, ІІІ және IV санаттағы объектілер үшін мемлекеттік экологиялық сараптама қорытындысын беру" мемлекеттік көрсетілетін қызмет стандартының (бұдан әрі – Стандарт) (Нормативтік құқықтық актілерді мемлекеттік тіркеу тізілімінде нөмірі 11229 болып тіркелген)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ІІ, ІІІ және IV санаттағы объектілерге мемлекеттік экологиялық сараптаманың қорытындысын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уәжді жауап беру.</w:t>
      </w:r>
    </w:p>
    <w:bookmarkEnd w:id="17"/>
    <w:bookmarkStart w:name="z28" w:id="18"/>
    <w:p>
      <w:pPr>
        <w:spacing w:after="0"/>
        <w:ind w:left="0"/>
        <w:jc w:val="both"/>
      </w:pPr>
      <w:r>
        <w:rPr>
          <w:rFonts w:ascii="Times New Roman"/>
          <w:b w:val="false"/>
          <w:i w:val="false"/>
          <w:color w:val="000000"/>
          <w:sz w:val="28"/>
        </w:rPr>
        <w:t xml:space="preserve">
      Мемлекеттік көрсетілетін қызмет нәтижесін беру нысаны: электрондық. </w:t>
      </w:r>
    </w:p>
    <w:bookmarkEnd w:id="18"/>
    <w:bookmarkStart w:name="z29" w:id="19"/>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жіберіледі.</w:t>
      </w:r>
    </w:p>
    <w:bookmarkEnd w:id="19"/>
    <w:bookmarkStart w:name="z30" w:id="20"/>
    <w:p>
      <w:pPr>
        <w:spacing w:after="0"/>
        <w:ind w:left="0"/>
        <w:jc w:val="left"/>
      </w:pPr>
      <w:r>
        <w:rPr>
          <w:rFonts w:ascii="Times New Roman"/>
          <w:b/>
          <w:i w:val="false"/>
          <w:color w:val="000000"/>
        </w:rPr>
        <w:t xml:space="preserve"> 2. Мемлекеттік көрсетілетін қызмет процесінде көрсетілетін қызметті берушінің құрылымдық бөлімшелерінің (қызметкерлерінің) іс-қимыл тәртібін сипаттау</w:t>
      </w:r>
    </w:p>
    <w:bookmarkEnd w:id="20"/>
    <w:bookmarkStart w:name="z31" w:id="21"/>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көрсетілетін қызметті алушының Стандарттың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нысандар бойынша көрсетілетін қызметті алушының ЭЦҚ-мен куәландырылған электрондық құжат нысанындағы өтінімінің болуы негіз болып табылады.</w:t>
      </w:r>
    </w:p>
    <w:bookmarkEnd w:id="21"/>
    <w:bookmarkStart w:name="z32" w:id="22"/>
    <w:p>
      <w:pPr>
        <w:spacing w:after="0"/>
        <w:ind w:left="0"/>
        <w:jc w:val="both"/>
      </w:pPr>
      <w:r>
        <w:rPr>
          <w:rFonts w:ascii="Times New Roman"/>
          <w:b w:val="false"/>
          <w:i w:val="false"/>
          <w:color w:val="000000"/>
          <w:sz w:val="28"/>
        </w:rPr>
        <w:t xml:space="preserve">
      5. Мемлекеттiк көрсетілетін қызмет процесінің құрамына кіретін рәсімдердің (іс-қимылдардың) мазмұны, орындалу ұзақтығы: </w:t>
      </w:r>
    </w:p>
    <w:bookmarkEnd w:id="22"/>
    <w:bookmarkStart w:name="z33" w:id="23"/>
    <w:p>
      <w:pPr>
        <w:spacing w:after="0"/>
        <w:ind w:left="0"/>
        <w:jc w:val="both"/>
      </w:pPr>
      <w:r>
        <w:rPr>
          <w:rFonts w:ascii="Times New Roman"/>
          <w:b w:val="false"/>
          <w:i w:val="false"/>
          <w:color w:val="000000"/>
          <w:sz w:val="28"/>
        </w:rPr>
        <w:t>
      1-іс-қимыл – көрсетілетін қызметті берушінің кеңсе қызметкерінің қызметті алушының өтінімін тіркеуі. Орындалу ұзақтығы – 20 (жиырма) минут;</w:t>
      </w:r>
    </w:p>
    <w:bookmarkEnd w:id="23"/>
    <w:bookmarkStart w:name="z34" w:id="24"/>
    <w:p>
      <w:pPr>
        <w:spacing w:after="0"/>
        <w:ind w:left="0"/>
        <w:jc w:val="both"/>
      </w:pPr>
      <w:r>
        <w:rPr>
          <w:rFonts w:ascii="Times New Roman"/>
          <w:b w:val="false"/>
          <w:i w:val="false"/>
          <w:color w:val="000000"/>
          <w:sz w:val="28"/>
        </w:rPr>
        <w:t>
      2-іс-қимыл – көрсетілетін қызметті берушінің басшысы орынбасарының көрсетілетін қызметті алушының өтінімін қарауы және көрсетілетін қызметті берушінің бөлім басшысына қарауға беруі. Орындалу ұзақтығы – 20 (жиырма) минут;</w:t>
      </w:r>
    </w:p>
    <w:bookmarkEnd w:id="24"/>
    <w:bookmarkStart w:name="z35" w:id="25"/>
    <w:p>
      <w:pPr>
        <w:spacing w:after="0"/>
        <w:ind w:left="0"/>
        <w:jc w:val="both"/>
      </w:pPr>
      <w:r>
        <w:rPr>
          <w:rFonts w:ascii="Times New Roman"/>
          <w:b w:val="false"/>
          <w:i w:val="false"/>
          <w:color w:val="000000"/>
          <w:sz w:val="28"/>
        </w:rPr>
        <w:t>
      3-іс-қимыл – көрсетілетін қызметті берушінің бөлім басшысының көрсетілетін қызметті алушының құжаттарын қарауы және көрсетілетін қызметті берушінің бөлім маманына орындауға беруі. Орындалу ұзақтығы – 20 (жиырма) минут;</w:t>
      </w:r>
    </w:p>
    <w:bookmarkEnd w:id="25"/>
    <w:bookmarkStart w:name="z36" w:id="26"/>
    <w:p>
      <w:pPr>
        <w:spacing w:after="0"/>
        <w:ind w:left="0"/>
        <w:jc w:val="both"/>
      </w:pPr>
      <w:r>
        <w:rPr>
          <w:rFonts w:ascii="Times New Roman"/>
          <w:b w:val="false"/>
          <w:i w:val="false"/>
          <w:color w:val="000000"/>
          <w:sz w:val="28"/>
        </w:rPr>
        <w:t>
      4-іс-қимыл – көрсетілетін қызметті берушінің бөлім маманының көрсетілетін қызметті алушының құжаттарын қарауы, мемлекеттік экологиялық сараптаманың қорытындысын рәсімдеуі. Орындалу ұзақтығы – ІІ санаттағы объектілер үшін 29 (жиырма тоғыз) жұмыс күнінен аспайды, ІІІ, IV санаттағы объектілер үшін 14 (он төрт) жұмыс күнінен аспайды, алдын ала сараптама – 2 (екі) жұмыс күнінен аспайды;</w:t>
      </w:r>
    </w:p>
    <w:bookmarkEnd w:id="26"/>
    <w:bookmarkStart w:name="z37" w:id="27"/>
    <w:p>
      <w:pPr>
        <w:spacing w:after="0"/>
        <w:ind w:left="0"/>
        <w:jc w:val="both"/>
      </w:pPr>
      <w:r>
        <w:rPr>
          <w:rFonts w:ascii="Times New Roman"/>
          <w:b w:val="false"/>
          <w:i w:val="false"/>
          <w:color w:val="000000"/>
          <w:sz w:val="28"/>
        </w:rPr>
        <w:t>
      5-іс-қимыл – көрсетілетін қызметті берушінің бөлім басшысының мемлекеттік экологиялық сараптаманың қорытындысын тексеруі және қол қоюы. Орындалу ұзақтығы – 20 (жиырма) минуттан аспайды.</w:t>
      </w:r>
    </w:p>
    <w:bookmarkEnd w:id="27"/>
    <w:bookmarkStart w:name="z38" w:id="28"/>
    <w:p>
      <w:pPr>
        <w:spacing w:after="0"/>
        <w:ind w:left="0"/>
        <w:jc w:val="both"/>
      </w:pPr>
      <w:r>
        <w:rPr>
          <w:rFonts w:ascii="Times New Roman"/>
          <w:b w:val="false"/>
          <w:i w:val="false"/>
          <w:color w:val="000000"/>
          <w:sz w:val="28"/>
        </w:rPr>
        <w:t>
      Мемлекеттік қызметті көрсету мерзімі порталға жүгінген сәттен бастап:</w:t>
      </w:r>
    </w:p>
    <w:bookmarkEnd w:id="28"/>
    <w:bookmarkStart w:name="z39" w:id="29"/>
    <w:p>
      <w:pPr>
        <w:spacing w:after="0"/>
        <w:ind w:left="0"/>
        <w:jc w:val="both"/>
      </w:pPr>
      <w:r>
        <w:rPr>
          <w:rFonts w:ascii="Times New Roman"/>
          <w:b w:val="false"/>
          <w:i w:val="false"/>
          <w:color w:val="000000"/>
          <w:sz w:val="28"/>
        </w:rPr>
        <w:t>
      мемлекеттік экологиялық сараптама қорытындысын беру:</w:t>
      </w:r>
    </w:p>
    <w:bookmarkEnd w:id="29"/>
    <w:bookmarkStart w:name="z40" w:id="30"/>
    <w:p>
      <w:pPr>
        <w:spacing w:after="0"/>
        <w:ind w:left="0"/>
        <w:jc w:val="both"/>
      </w:pPr>
      <w:r>
        <w:rPr>
          <w:rFonts w:ascii="Times New Roman"/>
          <w:b w:val="false"/>
          <w:i w:val="false"/>
          <w:color w:val="000000"/>
          <w:sz w:val="28"/>
        </w:rPr>
        <w:t>
      II санаттағы объектілер үшін – 30 (отыз) жұмыс күні ішінде;</w:t>
      </w:r>
    </w:p>
    <w:bookmarkEnd w:id="30"/>
    <w:bookmarkStart w:name="z41" w:id="31"/>
    <w:p>
      <w:pPr>
        <w:spacing w:after="0"/>
        <w:ind w:left="0"/>
        <w:jc w:val="both"/>
      </w:pPr>
      <w:r>
        <w:rPr>
          <w:rFonts w:ascii="Times New Roman"/>
          <w:b w:val="false"/>
          <w:i w:val="false"/>
          <w:color w:val="000000"/>
          <w:sz w:val="28"/>
        </w:rPr>
        <w:t>
      III және IVсанаттағы объектілер үшін – 15 (он бес) жұмыс күні ішінде;</w:t>
      </w:r>
    </w:p>
    <w:bookmarkEnd w:id="31"/>
    <w:bookmarkStart w:name="z42" w:id="32"/>
    <w:p>
      <w:pPr>
        <w:spacing w:after="0"/>
        <w:ind w:left="0"/>
        <w:jc w:val="both"/>
      </w:pPr>
      <w:r>
        <w:rPr>
          <w:rFonts w:ascii="Times New Roman"/>
          <w:b w:val="false"/>
          <w:i w:val="false"/>
          <w:color w:val="000000"/>
          <w:sz w:val="28"/>
        </w:rPr>
        <w:t>
      ұсынылған құжаттардың толықтығын тексеру – 3 (үш) жұмыс күнінен асырмай.</w:t>
      </w:r>
    </w:p>
    <w:bookmarkEnd w:id="32"/>
    <w:bookmarkStart w:name="z43" w:id="33"/>
    <w:p>
      <w:pPr>
        <w:spacing w:after="0"/>
        <w:ind w:left="0"/>
        <w:jc w:val="both"/>
      </w:pPr>
      <w:r>
        <w:rPr>
          <w:rFonts w:ascii="Times New Roman"/>
          <w:b w:val="false"/>
          <w:i w:val="false"/>
          <w:color w:val="000000"/>
          <w:sz w:val="28"/>
        </w:rPr>
        <w:t>
      Ұсынылған құжаттардың толық еместігі және (немесе) қолдану мерзімі өткен құжаттар анықталған жағдайда, көрсетілетін қызметті беруші көрсетілген мерзімде өтінішті әрі қарай қараудан бас тарту туралы уәжді жауап береді.</w:t>
      </w:r>
    </w:p>
    <w:bookmarkEnd w:id="33"/>
    <w:bookmarkStart w:name="z44" w:id="34"/>
    <w:p>
      <w:pPr>
        <w:spacing w:after="0"/>
        <w:ind w:left="0"/>
        <w:jc w:val="both"/>
      </w:pPr>
      <w:r>
        <w:rPr>
          <w:rFonts w:ascii="Times New Roman"/>
          <w:b w:val="false"/>
          <w:i w:val="false"/>
          <w:color w:val="000000"/>
          <w:sz w:val="28"/>
        </w:rPr>
        <w:t>
      Ұсынылған құжаттардың мазмұны бойынша ескертулер болған жағдайда, көрсетілетін қызметті беруші портал арқылы көрсетілетін қызметті алушыға:</w:t>
      </w:r>
    </w:p>
    <w:bookmarkEnd w:id="34"/>
    <w:bookmarkStart w:name="z45" w:id="35"/>
    <w:p>
      <w:pPr>
        <w:spacing w:after="0"/>
        <w:ind w:left="0"/>
        <w:jc w:val="both"/>
      </w:pPr>
      <w:r>
        <w:rPr>
          <w:rFonts w:ascii="Times New Roman"/>
          <w:b w:val="false"/>
          <w:i w:val="false"/>
          <w:color w:val="000000"/>
          <w:sz w:val="28"/>
        </w:rPr>
        <w:t xml:space="preserve">
       II санатты объектілер үшін 15 (он бес) жұмыс күні ішінде уәжді ескертулерді жолдайды, көрсетілетін қызметті алушы оларды ескертулер берілген күннен бастап 5 (бес) жұмыс күні ішінде жояды. </w:t>
      </w:r>
    </w:p>
    <w:bookmarkEnd w:id="35"/>
    <w:bookmarkStart w:name="z46" w:id="36"/>
    <w:p>
      <w:pPr>
        <w:spacing w:after="0"/>
        <w:ind w:left="0"/>
        <w:jc w:val="both"/>
      </w:pPr>
      <w:r>
        <w:rPr>
          <w:rFonts w:ascii="Times New Roman"/>
          <w:b w:val="false"/>
          <w:i w:val="false"/>
          <w:color w:val="000000"/>
          <w:sz w:val="28"/>
        </w:rPr>
        <w:t xml:space="preserve">
      III және IV санатты объектілер үшін 7 (жеті) жұмыс күні ішінде уәжді ескертулерді жолдайды, көрсетілетін қызметті алушы оларды ескертулер берілген күннен бастап 3 (үш) жұмыс күні ішінде жояды. </w:t>
      </w:r>
    </w:p>
    <w:bookmarkEnd w:id="36"/>
    <w:bookmarkStart w:name="z47" w:id="37"/>
    <w:p>
      <w:pPr>
        <w:spacing w:after="0"/>
        <w:ind w:left="0"/>
        <w:jc w:val="both"/>
      </w:pPr>
      <w:r>
        <w:rPr>
          <w:rFonts w:ascii="Times New Roman"/>
          <w:b w:val="false"/>
          <w:i w:val="false"/>
          <w:color w:val="000000"/>
          <w:sz w:val="28"/>
        </w:rPr>
        <w:t xml:space="preserve">
      Бұл ретте, көрсетілген мерзімдер өткеннен кейін көрсетілетін қызметті беруші ескертулер бойынша өңделген құжаттарды қабылдамайды. </w:t>
      </w:r>
    </w:p>
    <w:bookmarkEnd w:id="37"/>
    <w:bookmarkStart w:name="z48" w:id="38"/>
    <w:p>
      <w:pPr>
        <w:spacing w:after="0"/>
        <w:ind w:left="0"/>
        <w:jc w:val="both"/>
      </w:pPr>
      <w:r>
        <w:rPr>
          <w:rFonts w:ascii="Times New Roman"/>
          <w:b w:val="false"/>
          <w:i w:val="false"/>
          <w:color w:val="000000"/>
          <w:sz w:val="28"/>
        </w:rPr>
        <w:t xml:space="preserve">
      Олар белгіленген мерзімде жойылған жағдайда, мемлекеттік экологиялық сараптаманың оң қорытындысы беріледі. </w:t>
      </w:r>
    </w:p>
    <w:bookmarkEnd w:id="38"/>
    <w:bookmarkStart w:name="z49" w:id="39"/>
    <w:p>
      <w:pPr>
        <w:spacing w:after="0"/>
        <w:ind w:left="0"/>
        <w:jc w:val="both"/>
      </w:pPr>
      <w:r>
        <w:rPr>
          <w:rFonts w:ascii="Times New Roman"/>
          <w:b w:val="false"/>
          <w:i w:val="false"/>
          <w:color w:val="000000"/>
          <w:sz w:val="28"/>
        </w:rPr>
        <w:t>
      Олар белгіленген мерзімде жойылмаған жағдайда, мемлекеттік экологиялық сараптаманың теріс қорытындысы беріледі.</w:t>
      </w:r>
    </w:p>
    <w:bookmarkEnd w:id="39"/>
    <w:bookmarkStart w:name="z50" w:id="40"/>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1-ші іс-қимыл бойынша мемлекеттік қызмет көрсету рәсімінің (іс-қимылының) нәтижесі көрсетілетін қызметті алушының тіркелген құжаттары болып табылады, олар осы Регламенттің 5-тармағында көрсетілген 2-ші іс-қимылды орындауды бастау үшін негіз болады. </w:t>
      </w:r>
    </w:p>
    <w:bookmarkEnd w:id="40"/>
    <w:bookmarkStart w:name="z51" w:id="41"/>
    <w:p>
      <w:pPr>
        <w:spacing w:after="0"/>
        <w:ind w:left="0"/>
        <w:jc w:val="both"/>
      </w:pPr>
      <w:r>
        <w:rPr>
          <w:rFonts w:ascii="Times New Roman"/>
          <w:b w:val="false"/>
          <w:i w:val="false"/>
          <w:color w:val="000000"/>
          <w:sz w:val="28"/>
        </w:rPr>
        <w:t xml:space="preserve">
      2-ші іс-қимылдың нәтижесі көрсетілетін қызметті берушінің басшысы орынбасарының қарары болып табылады, ол осы Регламенттің 5-тармағында көрсетілген 3-ші іс-қимылды орындау үшін негіз болады. </w:t>
      </w:r>
    </w:p>
    <w:bookmarkEnd w:id="41"/>
    <w:bookmarkStart w:name="z52" w:id="42"/>
    <w:p>
      <w:pPr>
        <w:spacing w:after="0"/>
        <w:ind w:left="0"/>
        <w:jc w:val="both"/>
      </w:pPr>
      <w:r>
        <w:rPr>
          <w:rFonts w:ascii="Times New Roman"/>
          <w:b w:val="false"/>
          <w:i w:val="false"/>
          <w:color w:val="000000"/>
          <w:sz w:val="28"/>
        </w:rPr>
        <w:t xml:space="preserve">
      3-ші іс-қимылдың нәтижесі көрсетілетін қызметті берушінің бөлім басшысының қарары болып табылады, ол осы Регламенттің 5-тармағында көрсетілген 4-ші іс-қимылды орындау үшін негіз болады. </w:t>
      </w:r>
    </w:p>
    <w:bookmarkEnd w:id="42"/>
    <w:bookmarkStart w:name="z53" w:id="43"/>
    <w:p>
      <w:pPr>
        <w:spacing w:after="0"/>
        <w:ind w:left="0"/>
        <w:jc w:val="both"/>
      </w:pPr>
      <w:r>
        <w:rPr>
          <w:rFonts w:ascii="Times New Roman"/>
          <w:b w:val="false"/>
          <w:i w:val="false"/>
          <w:color w:val="000000"/>
          <w:sz w:val="28"/>
        </w:rPr>
        <w:t xml:space="preserve">
      4-ші іс-қимылдың нәтижесі мемлекеттік экологиялық сараптаманың электронды түрде ресімделген қорытындысы болып табылады, ол осы Регламенттің 5-тармағында көрсетілген 5-ші іс-қимылды орындау үшін негіз болады. </w:t>
      </w:r>
    </w:p>
    <w:bookmarkEnd w:id="43"/>
    <w:bookmarkStart w:name="z54" w:id="44"/>
    <w:p>
      <w:pPr>
        <w:spacing w:after="0"/>
        <w:ind w:left="0"/>
        <w:jc w:val="both"/>
      </w:pPr>
      <w:r>
        <w:rPr>
          <w:rFonts w:ascii="Times New Roman"/>
          <w:b w:val="false"/>
          <w:i w:val="false"/>
          <w:color w:val="000000"/>
          <w:sz w:val="28"/>
        </w:rPr>
        <w:t>
      5-ші іс-қимылдың нәтижесі мемлекеттік экологиялық сараптаманың қол қойылған қорытындысы болып табылады.</w:t>
      </w:r>
    </w:p>
    <w:bookmarkEnd w:id="44"/>
    <w:bookmarkStart w:name="z55" w:id="45"/>
    <w:p>
      <w:pPr>
        <w:spacing w:after="0"/>
        <w:ind w:left="0"/>
        <w:jc w:val="left"/>
      </w:pPr>
      <w:r>
        <w:rPr>
          <w:rFonts w:ascii="Times New Roman"/>
          <w:b/>
          <w:i w:val="false"/>
          <w:color w:val="000000"/>
        </w:rPr>
        <w:t xml:space="preserve"> 3. Мемлекеттiк көрсетілетін қызмет процесiнде көрсетiлетiн қызметті берушiнiң құрылымдық бөлiмшелерiнiң (қызметкерлерiнiң) өзара iс-қимыл тәртiбiн сипаттау</w:t>
      </w:r>
    </w:p>
    <w:bookmarkEnd w:id="45"/>
    <w:bookmarkStart w:name="z56" w:id="46"/>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(қызметкерлерінің) тізбесі:</w:t>
      </w:r>
    </w:p>
    <w:bookmarkEnd w:id="46"/>
    <w:bookmarkStart w:name="z57" w:id="47"/>
    <w:p>
      <w:pPr>
        <w:spacing w:after="0"/>
        <w:ind w:left="0"/>
        <w:jc w:val="both"/>
      </w:pPr>
      <w:r>
        <w:rPr>
          <w:rFonts w:ascii="Times New Roman"/>
          <w:b w:val="false"/>
          <w:i w:val="false"/>
          <w:color w:val="000000"/>
          <w:sz w:val="28"/>
        </w:rPr>
        <w:t>
      1) көрсетілетін қызметті берушінің кеңсе қызметкері;</w:t>
      </w:r>
    </w:p>
    <w:bookmarkEnd w:id="47"/>
    <w:bookmarkStart w:name="z58" w:id="48"/>
    <w:p>
      <w:pPr>
        <w:spacing w:after="0"/>
        <w:ind w:left="0"/>
        <w:jc w:val="both"/>
      </w:pPr>
      <w:r>
        <w:rPr>
          <w:rFonts w:ascii="Times New Roman"/>
          <w:b w:val="false"/>
          <w:i w:val="false"/>
          <w:color w:val="000000"/>
          <w:sz w:val="28"/>
        </w:rPr>
        <w:t>
      2) көрсетілетін қызметті беруші басшысының орынбасары;</w:t>
      </w:r>
    </w:p>
    <w:bookmarkEnd w:id="48"/>
    <w:bookmarkStart w:name="z59" w:id="49"/>
    <w:p>
      <w:pPr>
        <w:spacing w:after="0"/>
        <w:ind w:left="0"/>
        <w:jc w:val="both"/>
      </w:pPr>
      <w:r>
        <w:rPr>
          <w:rFonts w:ascii="Times New Roman"/>
          <w:b w:val="false"/>
          <w:i w:val="false"/>
          <w:color w:val="000000"/>
          <w:sz w:val="28"/>
        </w:rPr>
        <w:t>
      3) көрсетілетін қызметті берушінің бөлім басшысы;</w:t>
      </w:r>
    </w:p>
    <w:bookmarkEnd w:id="49"/>
    <w:bookmarkStart w:name="z60" w:id="50"/>
    <w:p>
      <w:pPr>
        <w:spacing w:after="0"/>
        <w:ind w:left="0"/>
        <w:jc w:val="both"/>
      </w:pPr>
      <w:r>
        <w:rPr>
          <w:rFonts w:ascii="Times New Roman"/>
          <w:b w:val="false"/>
          <w:i w:val="false"/>
          <w:color w:val="000000"/>
          <w:sz w:val="28"/>
        </w:rPr>
        <w:t>
      4) көрсетілетін қызметті берушінің маманы.</w:t>
      </w:r>
    </w:p>
    <w:bookmarkEnd w:id="50"/>
    <w:bookmarkStart w:name="z61" w:id="51"/>
    <w:p>
      <w:pPr>
        <w:spacing w:after="0"/>
        <w:ind w:left="0"/>
        <w:jc w:val="both"/>
      </w:pPr>
      <w:r>
        <w:rPr>
          <w:rFonts w:ascii="Times New Roman"/>
          <w:b w:val="false"/>
          <w:i w:val="false"/>
          <w:color w:val="000000"/>
          <w:sz w:val="28"/>
        </w:rPr>
        <w:t>
      8. Мемлекеттiк қызметтi көрсету үшiн қажеттi рәсiмдердiң (iс-қимылдардың) сипаттамасы:</w:t>
      </w:r>
    </w:p>
    <w:bookmarkEnd w:id="51"/>
    <w:bookmarkStart w:name="z62" w:id="52"/>
    <w:p>
      <w:pPr>
        <w:spacing w:after="0"/>
        <w:ind w:left="0"/>
        <w:jc w:val="both"/>
      </w:pPr>
      <w:r>
        <w:rPr>
          <w:rFonts w:ascii="Times New Roman"/>
          <w:b w:val="false"/>
          <w:i w:val="false"/>
          <w:color w:val="000000"/>
          <w:sz w:val="28"/>
        </w:rPr>
        <w:t>
      1) көрсетілетін қызметті берушінің кеңсе қызметкерінің қызметті алушының өтінімін тіркеуі. Орындалу ұзақтығы – 20 (жиырма) минут;</w:t>
      </w:r>
    </w:p>
    <w:bookmarkEnd w:id="52"/>
    <w:bookmarkStart w:name="z63" w:id="53"/>
    <w:p>
      <w:pPr>
        <w:spacing w:after="0"/>
        <w:ind w:left="0"/>
        <w:jc w:val="both"/>
      </w:pPr>
      <w:r>
        <w:rPr>
          <w:rFonts w:ascii="Times New Roman"/>
          <w:b w:val="false"/>
          <w:i w:val="false"/>
          <w:color w:val="000000"/>
          <w:sz w:val="28"/>
        </w:rPr>
        <w:t>
      2) көрсетілетін қызметті берушінің басшысы орынбасарының көрсетілетін қызметті алушының құжаттарын қарауы және көрсетілетін қызметті берушінің бөлім басшысына қарауға беруі. Орындалу ұзақтығы – 20 (жиырма) минут;</w:t>
      </w:r>
    </w:p>
    <w:bookmarkEnd w:id="53"/>
    <w:bookmarkStart w:name="z64" w:id="54"/>
    <w:p>
      <w:pPr>
        <w:spacing w:after="0"/>
        <w:ind w:left="0"/>
        <w:jc w:val="both"/>
      </w:pPr>
      <w:r>
        <w:rPr>
          <w:rFonts w:ascii="Times New Roman"/>
          <w:b w:val="false"/>
          <w:i w:val="false"/>
          <w:color w:val="000000"/>
          <w:sz w:val="28"/>
        </w:rPr>
        <w:t xml:space="preserve">
      3) көрсетілетін қызметті берушінің бөлім басшысының көрсетілетін қызметті алушының құжаттарын қарауы және көрсетілетін қызметті берушінің бөлімі маманына орындауға беруі. Орындалу ұзақтығы – 20 (жиырма) минут; </w:t>
      </w:r>
    </w:p>
    <w:bookmarkEnd w:id="54"/>
    <w:bookmarkStart w:name="z65" w:id="55"/>
    <w:p>
      <w:pPr>
        <w:spacing w:after="0"/>
        <w:ind w:left="0"/>
        <w:jc w:val="both"/>
      </w:pPr>
      <w:r>
        <w:rPr>
          <w:rFonts w:ascii="Times New Roman"/>
          <w:b w:val="false"/>
          <w:i w:val="false"/>
          <w:color w:val="000000"/>
          <w:sz w:val="28"/>
        </w:rPr>
        <w:t>
      4) көрсетілетін қызметті берушінің бөлім маманының көрсетілетін қызметті алушының құжаттарын қарауы, мемлекеттік экологиялық сараптаманың қорытындысын электронды түрде рәсімдеуі. Орындалу ұзақтығы – ІІ санаттағы объектілер үшін 29 (жиырма тоғыз) жұмыс күнінен аспайды, ІІІ, IV санаттағы объектілер үшін 14 (он төрт) жұмыс күнінен аспайды; алдын ала сараптама – 2 (екі) жұмыс күнінен аспайды;</w:t>
      </w:r>
    </w:p>
    <w:bookmarkEnd w:id="55"/>
    <w:bookmarkStart w:name="z66" w:id="56"/>
    <w:p>
      <w:pPr>
        <w:spacing w:after="0"/>
        <w:ind w:left="0"/>
        <w:jc w:val="both"/>
      </w:pPr>
      <w:r>
        <w:rPr>
          <w:rFonts w:ascii="Times New Roman"/>
          <w:b w:val="false"/>
          <w:i w:val="false"/>
          <w:color w:val="000000"/>
          <w:sz w:val="28"/>
        </w:rPr>
        <w:t>
      5) көрсетілетін қызметті берушінің бөлім басшысының мемлекеттік экологиялық сараптаманың қорытындысына қол қоюы. Орындалу ұзақтығы – 20 (жиырма) минут.</w:t>
      </w:r>
    </w:p>
    <w:bookmarkEnd w:id="56"/>
    <w:bookmarkStart w:name="z67" w:id="57"/>
    <w:p>
      <w:pPr>
        <w:spacing w:after="0"/>
        <w:ind w:left="0"/>
        <w:jc w:val="left"/>
      </w:pPr>
      <w:r>
        <w:rPr>
          <w:rFonts w:ascii="Times New Roman"/>
          <w:b/>
          <w:i w:val="false"/>
          <w:color w:val="000000"/>
        </w:rPr>
        <w:t xml:space="preserve"> 4. Мемлекеттік көрсетілетін қызмет процесінде ақпараттық жүйелерді пайдалану тәртiбiн сипаттау</w:t>
      </w:r>
    </w:p>
    <w:bookmarkEnd w:id="57"/>
    <w:bookmarkStart w:name="z68" w:id="58"/>
    <w:p>
      <w:pPr>
        <w:spacing w:after="0"/>
        <w:ind w:left="0"/>
        <w:jc w:val="both"/>
      </w:pPr>
      <w:r>
        <w:rPr>
          <w:rFonts w:ascii="Times New Roman"/>
          <w:b w:val="false"/>
          <w:i w:val="false"/>
          <w:color w:val="000000"/>
          <w:sz w:val="28"/>
        </w:rPr>
        <w:t xml:space="preserve">
      9. Көрсетілетін қызметті берушінің және көрсетілетін қызметті алушының портал арқылы мемлекеттік қызмет көрсету кезіндегі рәсімдерінің (іс-қимылдарының) жүгіну тәртібі мен реттілігі осы Регламентке </w:t>
      </w:r>
      <w:r>
        <w:rPr>
          <w:rFonts w:ascii="Times New Roman"/>
          <w:b w:val="false"/>
          <w:i w:val="false"/>
          <w:color w:val="000000"/>
          <w:sz w:val="28"/>
        </w:rPr>
        <w:t>1 қосымшаға</w:t>
      </w:r>
      <w:r>
        <w:rPr>
          <w:rFonts w:ascii="Times New Roman"/>
          <w:b w:val="false"/>
          <w:i w:val="false"/>
          <w:color w:val="000000"/>
          <w:sz w:val="28"/>
        </w:rPr>
        <w:t xml:space="preserve"> сәйкес мемлекеттік қызмет көрсетуге тартылған ақпараттық жүйелердің функционалдық өзара іс-қимылының диаграммасында көрсетілген: </w:t>
      </w:r>
    </w:p>
    <w:bookmarkEnd w:id="58"/>
    <w:bookmarkStart w:name="z69" w:id="59"/>
    <w:p>
      <w:pPr>
        <w:spacing w:after="0"/>
        <w:ind w:left="0"/>
        <w:jc w:val="both"/>
      </w:pPr>
      <w:r>
        <w:rPr>
          <w:rFonts w:ascii="Times New Roman"/>
          <w:b w:val="false"/>
          <w:i w:val="false"/>
          <w:color w:val="000000"/>
          <w:sz w:val="28"/>
        </w:rPr>
        <w:t>
      көрсетілетін қызметті алушы порталда тіркелуді көрсетілетін қызметті алушының компьютерінің интернет-браузерінде сақталатын өзінің ЭЦҚ тіркеу куәлігінің көмегімен жүзеге асырады (порталда тіркелмеген көрсетілетін қызметті алушылар үшін жүзеге асырылады);</w:t>
      </w:r>
    </w:p>
    <w:bookmarkEnd w:id="59"/>
    <w:bookmarkStart w:name="z70" w:id="60"/>
    <w:p>
      <w:pPr>
        <w:spacing w:after="0"/>
        <w:ind w:left="0"/>
        <w:jc w:val="both"/>
      </w:pPr>
      <w:r>
        <w:rPr>
          <w:rFonts w:ascii="Times New Roman"/>
          <w:b w:val="false"/>
          <w:i w:val="false"/>
          <w:color w:val="000000"/>
          <w:sz w:val="28"/>
        </w:rPr>
        <w:t xml:space="preserve">
      1-процесс – көрсетілетін қызметті алушының компьютерінің интернет-браузеріне ЭЦҚ тіркеу куәлігін қоса бекітуі және көрсетілетін қызметті алушының мемлекеттік қызметті алу үшін порталда парольді енгізуі (авторландыру процесі); </w:t>
      </w:r>
    </w:p>
    <w:bookmarkEnd w:id="60"/>
    <w:bookmarkStart w:name="z71" w:id="61"/>
    <w:p>
      <w:pPr>
        <w:spacing w:after="0"/>
        <w:ind w:left="0"/>
        <w:jc w:val="both"/>
      </w:pPr>
      <w:r>
        <w:rPr>
          <w:rFonts w:ascii="Times New Roman"/>
          <w:b w:val="false"/>
          <w:i w:val="false"/>
          <w:color w:val="000000"/>
          <w:sz w:val="28"/>
        </w:rPr>
        <w:t>
      1-шарт – ЖСН/БСН мен пароль арқылы тіркелген көрсетілетін қызметті алушы туралы деректердің түпнұсқалығын порталда тексеру;</w:t>
      </w:r>
    </w:p>
    <w:bookmarkEnd w:id="61"/>
    <w:bookmarkStart w:name="z72" w:id="62"/>
    <w:p>
      <w:pPr>
        <w:spacing w:after="0"/>
        <w:ind w:left="0"/>
        <w:jc w:val="both"/>
      </w:pPr>
      <w:r>
        <w:rPr>
          <w:rFonts w:ascii="Times New Roman"/>
          <w:b w:val="false"/>
          <w:i w:val="false"/>
          <w:color w:val="000000"/>
          <w:sz w:val="28"/>
        </w:rPr>
        <w:t xml:space="preserve">
      2-процесс – көрсетілетін қызметті алушының деректерінде бұзушылықтардың болуына байланысты порталды авторландырудан бас тарту туралы хабарлама қалыптастыруы; </w:t>
      </w:r>
    </w:p>
    <w:bookmarkEnd w:id="62"/>
    <w:bookmarkStart w:name="z73" w:id="63"/>
    <w:p>
      <w:pPr>
        <w:spacing w:after="0"/>
        <w:ind w:left="0"/>
        <w:jc w:val="both"/>
      </w:pPr>
      <w:r>
        <w:rPr>
          <w:rFonts w:ascii="Times New Roman"/>
          <w:b w:val="false"/>
          <w:i w:val="false"/>
          <w:color w:val="000000"/>
          <w:sz w:val="28"/>
        </w:rPr>
        <w:t>
      3-процесс – көрсетілетін қызметті алушының мемлекеттік көрсетілетін қызметті таңдауы, мемлекеттік қызметті көрсетуге арналған сұраудың нысанын экранға шығаруы және көрсетілетін қызметті алушының нысанды толтыруы, сұраудың нысанына электронды түрдегі қажетті құжаттарды қоса бекітуі;</w:t>
      </w:r>
    </w:p>
    <w:bookmarkEnd w:id="63"/>
    <w:bookmarkStart w:name="z74" w:id="64"/>
    <w:p>
      <w:pPr>
        <w:spacing w:after="0"/>
        <w:ind w:left="0"/>
        <w:jc w:val="both"/>
      </w:pPr>
      <w:r>
        <w:rPr>
          <w:rFonts w:ascii="Times New Roman"/>
          <w:b w:val="false"/>
          <w:i w:val="false"/>
          <w:color w:val="000000"/>
          <w:sz w:val="28"/>
        </w:rPr>
        <w:t>
      4-процесс – сұрауды куәландыру (қол қою) үшін көрсетілетін қызметті алушының ЭЦҚ тіркеу куәлігін таңдауы;</w:t>
      </w:r>
    </w:p>
    <w:bookmarkEnd w:id="64"/>
    <w:bookmarkStart w:name="z75" w:id="65"/>
    <w:p>
      <w:pPr>
        <w:spacing w:after="0"/>
        <w:ind w:left="0"/>
        <w:jc w:val="both"/>
      </w:pPr>
      <w:r>
        <w:rPr>
          <w:rFonts w:ascii="Times New Roman"/>
          <w:b w:val="false"/>
          <w:i w:val="false"/>
          <w:color w:val="000000"/>
          <w:sz w:val="28"/>
        </w:rPr>
        <w:t>
      2-шарт – порталда ЭЦҚ-ны тіркеу куәлігінің қолданылу мерзімін және кері қайтарылған (күші жойылған) тіркеу куәліктерінің тізімінде болмауын, сондай-ақ сұрауда көрсетілген ЖСН/БСН және ЭЦҚ тіркеу куәлігінде көрсетілген ЖСН/БСН арасындағы сәйкестендіру деректерінің сәйкестігін тексеру;</w:t>
      </w:r>
    </w:p>
    <w:bookmarkEnd w:id="65"/>
    <w:bookmarkStart w:name="z76" w:id="66"/>
    <w:p>
      <w:pPr>
        <w:spacing w:after="0"/>
        <w:ind w:left="0"/>
        <w:jc w:val="both"/>
      </w:pPr>
      <w:r>
        <w:rPr>
          <w:rFonts w:ascii="Times New Roman"/>
          <w:b w:val="false"/>
          <w:i w:val="false"/>
          <w:color w:val="000000"/>
          <w:sz w:val="28"/>
        </w:rPr>
        <w:t>
      5-процесс – көрсетілетін қызметті алушының ЭЦҚ-сының түпнұсқалығының расталмауына байланысты, сұратып отырған мемлекеттік қызметті көрсетуден бас тартуы туралы хабарламаны қалыптастыру;</w:t>
      </w:r>
    </w:p>
    <w:bookmarkEnd w:id="66"/>
    <w:bookmarkStart w:name="z77" w:id="67"/>
    <w:p>
      <w:pPr>
        <w:spacing w:after="0"/>
        <w:ind w:left="0"/>
        <w:jc w:val="both"/>
      </w:pPr>
      <w:r>
        <w:rPr>
          <w:rFonts w:ascii="Times New Roman"/>
          <w:b w:val="false"/>
          <w:i w:val="false"/>
          <w:color w:val="000000"/>
          <w:sz w:val="28"/>
        </w:rPr>
        <w:t>
      6-процесс – көрсетілетін қызметті алушының ЭЦҚ-сы арқылы мемлекеттік қызмет көрсету үшін сұрауды куәландыру (қол қою);</w:t>
      </w:r>
    </w:p>
    <w:bookmarkEnd w:id="67"/>
    <w:bookmarkStart w:name="z78" w:id="68"/>
    <w:p>
      <w:pPr>
        <w:spacing w:after="0"/>
        <w:ind w:left="0"/>
        <w:jc w:val="both"/>
      </w:pPr>
      <w:r>
        <w:rPr>
          <w:rFonts w:ascii="Times New Roman"/>
          <w:b w:val="false"/>
          <w:i w:val="false"/>
          <w:color w:val="000000"/>
          <w:sz w:val="28"/>
        </w:rPr>
        <w:t xml:space="preserve">
      7-процесс – порталда көрсетілетін қызметті алушының электронды сұрауын тіркеу; </w:t>
      </w:r>
    </w:p>
    <w:bookmarkEnd w:id="68"/>
    <w:bookmarkStart w:name="z79" w:id="69"/>
    <w:p>
      <w:pPr>
        <w:spacing w:after="0"/>
        <w:ind w:left="0"/>
        <w:jc w:val="both"/>
      </w:pPr>
      <w:r>
        <w:rPr>
          <w:rFonts w:ascii="Times New Roman"/>
          <w:b w:val="false"/>
          <w:i w:val="false"/>
          <w:color w:val="000000"/>
          <w:sz w:val="28"/>
        </w:rPr>
        <w:t>
      8-процесс – көрсетілетін қызметті алушының мемлекеттік экологиялық сараптаманың қорытындысын алуы.</w:t>
      </w:r>
    </w:p>
    <w:bookmarkEnd w:id="69"/>
    <w:bookmarkStart w:name="z80" w:id="70"/>
    <w:p>
      <w:pPr>
        <w:spacing w:after="0"/>
        <w:ind w:left="0"/>
        <w:jc w:val="both"/>
      </w:pPr>
      <w:r>
        <w:rPr>
          <w:rFonts w:ascii="Times New Roman"/>
          <w:b w:val="false"/>
          <w:i w:val="false"/>
          <w:color w:val="000000"/>
          <w:sz w:val="28"/>
        </w:rPr>
        <w:t xml:space="preserve">
      10. Мемлекеттік қызмет көрсету процесінде көрсетілетін қызметті берушінің құрылымдық бөлімшелерінің (қызметкерлерінің) өзара іс-әрекеті рәсімдерінің (іс-қимылдарының) реттілігінің толық сипаттамасы, сондай-ақ мемлекеттік қызмет көрсету процесінде ақпараттық жүйелерді пайдалану тәртібінің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орналастырылған.</w:t>
      </w:r>
    </w:p>
    <w:bookmarkEnd w:id="70"/>
    <w:bookmarkStart w:name="z81" w:id="71"/>
    <w:p>
      <w:pPr>
        <w:spacing w:after="0"/>
        <w:ind w:left="0"/>
        <w:jc w:val="both"/>
      </w:pPr>
      <w:r>
        <w:rPr>
          <w:rFonts w:ascii="Times New Roman"/>
          <w:b w:val="false"/>
          <w:i w:val="false"/>
          <w:color w:val="000000"/>
          <w:sz w:val="28"/>
        </w:rPr>
        <w:t xml:space="preserve">
      Ескертпе: </w:t>
      </w:r>
    </w:p>
    <w:bookmarkEnd w:id="71"/>
    <w:bookmarkStart w:name="z82" w:id="72"/>
    <w:p>
      <w:pPr>
        <w:spacing w:after="0"/>
        <w:ind w:left="0"/>
        <w:jc w:val="both"/>
      </w:pPr>
      <w:r>
        <w:rPr>
          <w:rFonts w:ascii="Times New Roman"/>
          <w:b w:val="false"/>
          <w:i w:val="false"/>
          <w:color w:val="000000"/>
          <w:sz w:val="28"/>
        </w:rPr>
        <w:t xml:space="preserve">
      Аббревиатуралардың толық жазылуы: </w:t>
      </w:r>
    </w:p>
    <w:bookmarkEnd w:id="72"/>
    <w:bookmarkStart w:name="z83" w:id="73"/>
    <w:p>
      <w:pPr>
        <w:spacing w:after="0"/>
        <w:ind w:left="0"/>
        <w:jc w:val="both"/>
      </w:pPr>
      <w:r>
        <w:rPr>
          <w:rFonts w:ascii="Times New Roman"/>
          <w:b w:val="false"/>
          <w:i w:val="false"/>
          <w:color w:val="000000"/>
          <w:sz w:val="28"/>
        </w:rPr>
        <w:t xml:space="preserve">
      БСН – бизнес сәйкестендіру нөмірі </w:t>
      </w:r>
    </w:p>
    <w:bookmarkEnd w:id="73"/>
    <w:bookmarkStart w:name="z84" w:id="74"/>
    <w:p>
      <w:pPr>
        <w:spacing w:after="0"/>
        <w:ind w:left="0"/>
        <w:jc w:val="both"/>
      </w:pPr>
      <w:r>
        <w:rPr>
          <w:rFonts w:ascii="Times New Roman"/>
          <w:b w:val="false"/>
          <w:i w:val="false"/>
          <w:color w:val="000000"/>
          <w:sz w:val="28"/>
        </w:rPr>
        <w:t>
      ЖСН – жеке сәйкестендіру нөмірі</w:t>
      </w:r>
    </w:p>
    <w:bookmarkEnd w:id="74"/>
    <w:bookmarkStart w:name="z85" w:id="75"/>
    <w:p>
      <w:pPr>
        <w:spacing w:after="0"/>
        <w:ind w:left="0"/>
        <w:jc w:val="both"/>
      </w:pPr>
      <w:r>
        <w:rPr>
          <w:rFonts w:ascii="Times New Roman"/>
          <w:b w:val="false"/>
          <w:i w:val="false"/>
          <w:color w:val="000000"/>
          <w:sz w:val="28"/>
        </w:rPr>
        <w:t>
      ЖТ МДҚ – "Жеке тұлғалар" мемлекеттік деректер қоры</w:t>
      </w:r>
    </w:p>
    <w:bookmarkEnd w:id="75"/>
    <w:bookmarkStart w:name="z86" w:id="76"/>
    <w:p>
      <w:pPr>
        <w:spacing w:after="0"/>
        <w:ind w:left="0"/>
        <w:jc w:val="both"/>
      </w:pPr>
      <w:r>
        <w:rPr>
          <w:rFonts w:ascii="Times New Roman"/>
          <w:b w:val="false"/>
          <w:i w:val="false"/>
          <w:color w:val="000000"/>
          <w:sz w:val="28"/>
        </w:rPr>
        <w:t>
      ЗТ МДҚ – "Заңды тұлғалар" мемлекеттік деректер қоры</w:t>
      </w:r>
    </w:p>
    <w:bookmarkEnd w:id="76"/>
    <w:bookmarkStart w:name="z87" w:id="77"/>
    <w:p>
      <w:pPr>
        <w:spacing w:after="0"/>
        <w:ind w:left="0"/>
        <w:jc w:val="both"/>
      </w:pPr>
      <w:r>
        <w:rPr>
          <w:rFonts w:ascii="Times New Roman"/>
          <w:b w:val="false"/>
          <w:i w:val="false"/>
          <w:color w:val="000000"/>
          <w:sz w:val="28"/>
        </w:rPr>
        <w:t>
      ЭҮШ – "электрондық үкімет" шлюзі</w:t>
      </w:r>
    </w:p>
    <w:bookmarkEnd w:id="77"/>
    <w:bookmarkStart w:name="z88" w:id="78"/>
    <w:p>
      <w:pPr>
        <w:spacing w:after="0"/>
        <w:ind w:left="0"/>
        <w:jc w:val="both"/>
      </w:pPr>
      <w:r>
        <w:rPr>
          <w:rFonts w:ascii="Times New Roman"/>
          <w:b w:val="false"/>
          <w:i w:val="false"/>
          <w:color w:val="000000"/>
          <w:sz w:val="28"/>
        </w:rPr>
        <w:t xml:space="preserve">
      ЭЦҚ – электрондық цифрлық қолтаңба </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"ІІ, ІІІ және IV санаттардағы </w:t>
            </w:r>
            <w:r>
              <w:br/>
            </w:r>
            <w:r>
              <w:rPr>
                <w:rFonts w:ascii="Times New Roman"/>
                <w:b w:val="false"/>
                <w:i w:val="false"/>
                <w:color w:val="000000"/>
                <w:sz w:val="20"/>
              </w:rPr>
              <w:t xml:space="preserve">объектілер үшін мемлекеттік </w:t>
            </w:r>
            <w:r>
              <w:br/>
            </w:r>
            <w:r>
              <w:rPr>
                <w:rFonts w:ascii="Times New Roman"/>
                <w:b w:val="false"/>
                <w:i w:val="false"/>
                <w:color w:val="000000"/>
                <w:sz w:val="20"/>
              </w:rPr>
              <w:t xml:space="preserve">экологиялық сараптама </w:t>
            </w:r>
            <w:r>
              <w:br/>
            </w:r>
            <w:r>
              <w:rPr>
                <w:rFonts w:ascii="Times New Roman"/>
                <w:b w:val="false"/>
                <w:i w:val="false"/>
                <w:color w:val="000000"/>
                <w:sz w:val="20"/>
              </w:rPr>
              <w:t xml:space="preserve">қорытындысын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1 қосымша</w:t>
            </w:r>
          </w:p>
        </w:tc>
      </w:tr>
    </w:tbl>
    <w:bookmarkStart w:name="z90" w:id="79"/>
    <w:p>
      <w:pPr>
        <w:spacing w:after="0"/>
        <w:ind w:left="0"/>
        <w:jc w:val="left"/>
      </w:pPr>
      <w:r>
        <w:rPr>
          <w:rFonts w:ascii="Times New Roman"/>
          <w:b/>
          <w:i w:val="false"/>
          <w:color w:val="000000"/>
        </w:rPr>
        <w:t xml:space="preserve"> Портал арқылы мемлекеттік қызмет көрсету кезіндегі ақпараттық жүйелердің функционалдық өзара іс-қимылының диаграммасы</w:t>
      </w:r>
    </w:p>
    <w:bookmarkEnd w:id="79"/>
    <w:bookmarkStart w:name="z91"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78105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9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2" w:id="81"/>
    <w:p>
      <w:pPr>
        <w:spacing w:after="0"/>
        <w:ind w:left="0"/>
        <w:jc w:val="left"/>
      </w:pPr>
      <w:r>
        <w:rPr>
          <w:rFonts w:ascii="Times New Roman"/>
          <w:b/>
          <w:i w:val="false"/>
          <w:color w:val="000000"/>
        </w:rPr>
        <w:t xml:space="preserve"> Шартты белгілер:</w:t>
      </w:r>
    </w:p>
    <w:bookmarkEnd w:id="81"/>
    <w:bookmarkStart w:name="z93" w:id="82"/>
    <w:p>
      <w:pPr>
        <w:spacing w:after="0"/>
        <w:ind w:left="0"/>
        <w:jc w:val="both"/>
      </w:pPr>
      <w:r>
        <w:rPr>
          <w:rFonts w:ascii="Times New Roman"/>
          <w:b w:val="false"/>
          <w:i w:val="false"/>
          <w:color w:val="000000"/>
          <w:sz w:val="28"/>
        </w:rPr>
        <w:t xml:space="preserve">
      </w:t>
      </w:r>
    </w:p>
    <w:bookmarkEnd w:id="82"/>
    <w:p>
      <w:pPr>
        <w:spacing w:after="0"/>
        <w:ind w:left="0"/>
        <w:jc w:val="both"/>
      </w:pPr>
      <w:r>
        <w:drawing>
          <wp:inline distT="0" distB="0" distL="0" distR="0">
            <wp:extent cx="5295900" cy="695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295900" cy="695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"ІІ, ІІІ және IV санаттардағы </w:t>
            </w:r>
            <w:r>
              <w:br/>
            </w:r>
            <w:r>
              <w:rPr>
                <w:rFonts w:ascii="Times New Roman"/>
                <w:b w:val="false"/>
                <w:i w:val="false"/>
                <w:color w:val="000000"/>
                <w:sz w:val="20"/>
              </w:rPr>
              <w:t xml:space="preserve">объектілер үшін мемлекеттік </w:t>
            </w:r>
            <w:r>
              <w:br/>
            </w:r>
            <w:r>
              <w:rPr>
                <w:rFonts w:ascii="Times New Roman"/>
                <w:b w:val="false"/>
                <w:i w:val="false"/>
                <w:color w:val="000000"/>
                <w:sz w:val="20"/>
              </w:rPr>
              <w:t xml:space="preserve">экологиялық сараптама </w:t>
            </w:r>
            <w:r>
              <w:br/>
            </w:r>
            <w:r>
              <w:rPr>
                <w:rFonts w:ascii="Times New Roman"/>
                <w:b w:val="false"/>
                <w:i w:val="false"/>
                <w:color w:val="000000"/>
                <w:sz w:val="20"/>
              </w:rPr>
              <w:t xml:space="preserve">қорытындысын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2 қосымша</w:t>
            </w:r>
          </w:p>
        </w:tc>
      </w:tr>
    </w:tbl>
    <w:bookmarkStart w:name="z95" w:id="83"/>
    <w:p>
      <w:pPr>
        <w:spacing w:after="0"/>
        <w:ind w:left="0"/>
        <w:jc w:val="left"/>
      </w:pPr>
      <w:r>
        <w:rPr>
          <w:rFonts w:ascii="Times New Roman"/>
          <w:b/>
          <w:i w:val="false"/>
          <w:color w:val="000000"/>
        </w:rPr>
        <w:t xml:space="preserve"> Анықтама "ІІ, ІІІ және IV санаттардағы объектілер үшін мемлекеттік экологиялық сараптама қорытындысын беру" мемлекеттік қызмет көрсетудің бизнес-процестерінің анықтамалығы</w:t>
      </w:r>
    </w:p>
    <w:bookmarkEnd w:id="83"/>
    <w:bookmarkStart w:name="z96"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7810500" cy="431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31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 w:id="85"/>
    <w:p>
      <w:pPr>
        <w:spacing w:after="0"/>
        <w:ind w:left="0"/>
        <w:jc w:val="left"/>
      </w:pPr>
      <w:r>
        <w:rPr>
          <w:rFonts w:ascii="Times New Roman"/>
          <w:b/>
          <w:i w:val="false"/>
          <w:color w:val="000000"/>
        </w:rPr>
        <w:t xml:space="preserve"> Шартты белгілер:</w:t>
      </w:r>
    </w:p>
    <w:bookmarkEnd w:id="85"/>
    <w:bookmarkStart w:name="z98"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78105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87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"17" мамырдағы </w:t>
            </w:r>
            <w:r>
              <w:br/>
            </w:r>
            <w:r>
              <w:rPr>
                <w:rFonts w:ascii="Times New Roman"/>
                <w:b w:val="false"/>
                <w:i w:val="false"/>
                <w:color w:val="000000"/>
                <w:sz w:val="20"/>
              </w:rPr>
              <w:t>№ 167 қаулысына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2015 жылғы 21 қыркүйектегі </w:t>
            </w:r>
            <w:r>
              <w:br/>
            </w:r>
            <w:r>
              <w:rPr>
                <w:rFonts w:ascii="Times New Roman"/>
                <w:b w:val="false"/>
                <w:i w:val="false"/>
                <w:color w:val="000000"/>
                <w:sz w:val="20"/>
              </w:rPr>
              <w:t>№ 242 қаулысымен бекітілген</w:t>
            </w:r>
          </w:p>
        </w:tc>
      </w:tr>
    </w:tbl>
    <w:bookmarkStart w:name="z101" w:id="87"/>
    <w:p>
      <w:pPr>
        <w:spacing w:after="0"/>
        <w:ind w:left="0"/>
        <w:jc w:val="left"/>
      </w:pPr>
      <w:r>
        <w:rPr>
          <w:rFonts w:ascii="Times New Roman"/>
          <w:b/>
          <w:i w:val="false"/>
          <w:color w:val="000000"/>
        </w:rPr>
        <w:t xml:space="preserve"> "ІІ, ІІІ және IV санаттардағы объектілер үшін қоршаған ортаға эмиссияға рұқсат беру" мемлекеттік көрсетілетін қызмет регламенті</w:t>
      </w:r>
    </w:p>
    <w:bookmarkEnd w:id="87"/>
    <w:bookmarkStart w:name="z102" w:id="88"/>
    <w:p>
      <w:pPr>
        <w:spacing w:after="0"/>
        <w:ind w:left="0"/>
        <w:jc w:val="left"/>
      </w:pPr>
      <w:r>
        <w:rPr>
          <w:rFonts w:ascii="Times New Roman"/>
          <w:b/>
          <w:i w:val="false"/>
          <w:color w:val="000000"/>
        </w:rPr>
        <w:t xml:space="preserve"> 1. Жалпы ережелер</w:t>
      </w:r>
    </w:p>
    <w:bookmarkEnd w:id="88"/>
    <w:bookmarkStart w:name="z103" w:id="89"/>
    <w:p>
      <w:pPr>
        <w:spacing w:after="0"/>
        <w:ind w:left="0"/>
        <w:jc w:val="both"/>
      </w:pPr>
      <w:r>
        <w:rPr>
          <w:rFonts w:ascii="Times New Roman"/>
          <w:b w:val="false"/>
          <w:i w:val="false"/>
          <w:color w:val="000000"/>
          <w:sz w:val="28"/>
        </w:rPr>
        <w:t xml:space="preserve">
      1. "ІІ, ІІІ және IV санаттардағы объектілер үшін қоршаған ортаға эмиссияға рұқсат беру" мемлекеттік көрсетілетін қызметін (бұдан әрі – мемлекеттік көрсетілетін қызмет) облыстың жергілікті атқарушы органы (Шығыс Қазақстан облысы табиғи ресурстар және табиғат пайдалануды реттеу басқармасы) (бұдан әрі – көрсетілетін қызмет беруші) көрсетеді. </w:t>
      </w:r>
    </w:p>
    <w:bookmarkEnd w:id="89"/>
    <w:bookmarkStart w:name="z104" w:id="90"/>
    <w:p>
      <w:pPr>
        <w:spacing w:after="0"/>
        <w:ind w:left="0"/>
        <w:jc w:val="both"/>
      </w:pPr>
      <w:r>
        <w:rPr>
          <w:rFonts w:ascii="Times New Roman"/>
          <w:b w:val="false"/>
          <w:i w:val="false"/>
          <w:color w:val="000000"/>
          <w:sz w:val="28"/>
        </w:rPr>
        <w:t>
      Өтініштерді қабылдау және мемлекеттік көрсетілетін қызметтің нәтижелерін беру www.egov.kz, www.elicense.kz "электрондық үкімет" веб-порталы (бұдан әрі - портал) арқылы жүзеге асырылады.</w:t>
      </w:r>
    </w:p>
    <w:bookmarkEnd w:id="90"/>
    <w:bookmarkStart w:name="z105" w:id="91"/>
    <w:p>
      <w:pPr>
        <w:spacing w:after="0"/>
        <w:ind w:left="0"/>
        <w:jc w:val="both"/>
      </w:pPr>
      <w:r>
        <w:rPr>
          <w:rFonts w:ascii="Times New Roman"/>
          <w:b w:val="false"/>
          <w:i w:val="false"/>
          <w:color w:val="000000"/>
          <w:sz w:val="28"/>
        </w:rPr>
        <w:t xml:space="preserve">
      2. Мемлекеттік қызмет көрсету нысаны: электрондық. </w:t>
      </w:r>
    </w:p>
    <w:bookmarkEnd w:id="91"/>
    <w:bookmarkStart w:name="z106" w:id="92"/>
    <w:p>
      <w:pPr>
        <w:spacing w:after="0"/>
        <w:ind w:left="0"/>
        <w:jc w:val="both"/>
      </w:pPr>
      <w:r>
        <w:rPr>
          <w:rFonts w:ascii="Times New Roman"/>
          <w:b w:val="false"/>
          <w:i w:val="false"/>
          <w:color w:val="000000"/>
          <w:sz w:val="28"/>
        </w:rPr>
        <w:t xml:space="preserve">
      3. Мемлекеттік қызметті көрсету нәтижесі – II, III және IV санаттардағы объектілер үшін қоршаған ортаға эмиссияға рұқсат, рұқсатты қайта ресімдеу немесе Қазақстан Республикасы Энергетика министрінің 2015 жылғы 23 сәуірдегі № 301 бұйрығымен бекітілген "ІІ, ІІІ және IV санаттардағы объектілер үшін қоршаған ортаға эмиссияға рұқсат беру" мемлекеттік көрсетілетін қызмет стандартының (Нормативтік құқықтық актілерді мемлекеттік тіркеу тізілімінде нөмірі 11229 болып тіркелген) (бұдан әрі – Стандарт) </w:t>
      </w:r>
      <w:r>
        <w:rPr>
          <w:rFonts w:ascii="Times New Roman"/>
          <w:b w:val="false"/>
          <w:i w:val="false"/>
          <w:color w:val="000000"/>
          <w:sz w:val="28"/>
        </w:rPr>
        <w:t>10 тармағымен</w:t>
      </w:r>
      <w:r>
        <w:rPr>
          <w:rFonts w:ascii="Times New Roman"/>
          <w:b w:val="false"/>
          <w:i w:val="false"/>
          <w:color w:val="000000"/>
          <w:sz w:val="28"/>
        </w:rPr>
        <w:t xml:space="preserve"> қарастырылған жағдайлар мен негіздер бойынша мемлекеттік қызметті көрсетуден бас тарту туралы дәлелді жауабы.</w:t>
      </w:r>
    </w:p>
    <w:bookmarkEnd w:id="92"/>
    <w:bookmarkStart w:name="z107" w:id="93"/>
    <w:p>
      <w:pPr>
        <w:spacing w:after="0"/>
        <w:ind w:left="0"/>
        <w:jc w:val="both"/>
      </w:pPr>
      <w:r>
        <w:rPr>
          <w:rFonts w:ascii="Times New Roman"/>
          <w:b w:val="false"/>
          <w:i w:val="false"/>
          <w:color w:val="000000"/>
          <w:sz w:val="28"/>
        </w:rPr>
        <w:t xml:space="preserve">
      Мемлекеттік көрсетілетін қызмет нәтижесін беру нысаны: электрондық. </w:t>
      </w:r>
    </w:p>
    <w:bookmarkEnd w:id="93"/>
    <w:bookmarkStart w:name="z108" w:id="94"/>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берушінің уәкілетті тұлғасының электронды цифрлық қолтаңбасы (бұдан әрі – ЭЦҚ) қойылған электрондық құжаттар нысанында көрсетілетін қызметті алушының "жеке кабинетіне" жолданады.</w:t>
      </w:r>
    </w:p>
    <w:bookmarkEnd w:id="94"/>
    <w:bookmarkStart w:name="z109" w:id="95"/>
    <w:p>
      <w:pPr>
        <w:spacing w:after="0"/>
        <w:ind w:left="0"/>
        <w:jc w:val="left"/>
      </w:pPr>
      <w:r>
        <w:rPr>
          <w:rFonts w:ascii="Times New Roman"/>
          <w:b/>
          <w:i w:val="false"/>
          <w:color w:val="000000"/>
        </w:rPr>
        <w:t xml:space="preserve"> 2. Мемлекеттік көрсетілетінқызмет процесінде көрсетілетінқызметті берушінің құрылымдық бөлімшелерінің (қызметкерлерінің) іс-қимыл тәртібін сипаттау </w:t>
      </w:r>
    </w:p>
    <w:bookmarkEnd w:id="95"/>
    <w:bookmarkStart w:name="z110" w:id="96"/>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 құжаттарды қоса берумен көрсетілетін қызметті алушының электронды сұрауы негіз болып табылады. </w:t>
      </w:r>
    </w:p>
    <w:bookmarkEnd w:id="96"/>
    <w:bookmarkStart w:name="z111" w:id="97"/>
    <w:p>
      <w:pPr>
        <w:spacing w:after="0"/>
        <w:ind w:left="0"/>
        <w:jc w:val="both"/>
      </w:pPr>
      <w:r>
        <w:rPr>
          <w:rFonts w:ascii="Times New Roman"/>
          <w:b w:val="false"/>
          <w:i w:val="false"/>
          <w:color w:val="000000"/>
          <w:sz w:val="28"/>
        </w:rPr>
        <w:t xml:space="preserve">
      5. Мемлекеттiк көрсетілетін қызмет процесінің құрамына кіретін әрбір рәсімнің (іс–қимылдың) мазмұны, оның орындалу ұзақтығы: </w:t>
      </w:r>
    </w:p>
    <w:bookmarkEnd w:id="97"/>
    <w:bookmarkStart w:name="z112" w:id="98"/>
    <w:p>
      <w:pPr>
        <w:spacing w:after="0"/>
        <w:ind w:left="0"/>
        <w:jc w:val="both"/>
      </w:pPr>
      <w:r>
        <w:rPr>
          <w:rFonts w:ascii="Times New Roman"/>
          <w:b w:val="false"/>
          <w:i w:val="false"/>
          <w:color w:val="000000"/>
          <w:sz w:val="28"/>
        </w:rPr>
        <w:t>
      1-іс-қимыл – көрсетілетін қызметті берушінің кеңсе маманының көрсетілетін қызметті алушының құжаттарын қабылдауы және тіркеуі, оларды көрсетілетін қызметті берушінің басшысының орынбасарына жолдауы. Орындалу ұзақтығы – 20 (жиырма) минут;</w:t>
      </w:r>
    </w:p>
    <w:bookmarkEnd w:id="98"/>
    <w:bookmarkStart w:name="z113" w:id="99"/>
    <w:p>
      <w:pPr>
        <w:spacing w:after="0"/>
        <w:ind w:left="0"/>
        <w:jc w:val="both"/>
      </w:pPr>
      <w:r>
        <w:rPr>
          <w:rFonts w:ascii="Times New Roman"/>
          <w:b w:val="false"/>
          <w:i w:val="false"/>
          <w:color w:val="000000"/>
          <w:sz w:val="28"/>
        </w:rPr>
        <w:t>
      2-іс-қимыл – көрсетілетін қызметті берушінің басшысы орынбасарының көрсетілетін қызметті алушының құжаттарын қарауы және көрсетілетін қызметті берушінің бөліміне жолдауы. Орындалу ұзақтығы – 20 (жиырма) минут;</w:t>
      </w:r>
    </w:p>
    <w:bookmarkEnd w:id="99"/>
    <w:bookmarkStart w:name="z114" w:id="100"/>
    <w:p>
      <w:pPr>
        <w:spacing w:after="0"/>
        <w:ind w:left="0"/>
        <w:jc w:val="both"/>
      </w:pPr>
      <w:r>
        <w:rPr>
          <w:rFonts w:ascii="Times New Roman"/>
          <w:b w:val="false"/>
          <w:i w:val="false"/>
          <w:color w:val="000000"/>
          <w:sz w:val="28"/>
        </w:rPr>
        <w:t>
      3-іс-қимыл – көрсетілетін қызметті берушінің бөлім басшысының көрсетілетін қызметті алушының құжаттарын қарауы, қарар қоюы және көрсетілетін қызметті берушінің бөлім маманына жолдауы. Орындалу ұзақтығы – 20 (жиырма) минут;</w:t>
      </w:r>
    </w:p>
    <w:bookmarkEnd w:id="100"/>
    <w:bookmarkStart w:name="z115" w:id="101"/>
    <w:p>
      <w:pPr>
        <w:spacing w:after="0"/>
        <w:ind w:left="0"/>
        <w:jc w:val="both"/>
      </w:pPr>
      <w:r>
        <w:rPr>
          <w:rFonts w:ascii="Times New Roman"/>
          <w:b w:val="false"/>
          <w:i w:val="false"/>
          <w:color w:val="000000"/>
          <w:sz w:val="28"/>
        </w:rPr>
        <w:t>
      4-іс-қимыл – көрсетілетін қызметті берушінің бөлім маманының көрсетілетін қызметті алушының құжаттарын олардың қоршаған ортаға эмиссияға рұқсат берудің шарттары мен талаптарына сәйкес келуін қарауы және мемлекеттік көрсетілетін қызметтің нәтижесін дайындауы. Орындалу ұзақтығы:</w:t>
      </w:r>
    </w:p>
    <w:bookmarkEnd w:id="101"/>
    <w:bookmarkStart w:name="z116" w:id="102"/>
    <w:p>
      <w:pPr>
        <w:spacing w:after="0"/>
        <w:ind w:left="0"/>
        <w:jc w:val="both"/>
      </w:pPr>
      <w:r>
        <w:rPr>
          <w:rFonts w:ascii="Times New Roman"/>
          <w:b w:val="false"/>
          <w:i w:val="false"/>
          <w:color w:val="000000"/>
          <w:sz w:val="28"/>
        </w:rPr>
        <w:t>
      ІІ және ІІІ санаттағы объектілер үшін қоршаған ортаға эмиссияға рұқсат беру өтінімді тіркеген күннен бастап 9 (тоғыз) жұмыс күнінен аспайтын мерзімде; қызмет берушінің өтінішті одан әрі қараудан бас тарту туралы дәлелді жауабы кезінде 4 (төрт) жұмыс күні ішінде;</w:t>
      </w:r>
    </w:p>
    <w:bookmarkEnd w:id="102"/>
    <w:bookmarkStart w:name="z117" w:id="103"/>
    <w:p>
      <w:pPr>
        <w:spacing w:after="0"/>
        <w:ind w:left="0"/>
        <w:jc w:val="both"/>
      </w:pPr>
      <w:r>
        <w:rPr>
          <w:rFonts w:ascii="Times New Roman"/>
          <w:b w:val="false"/>
          <w:i w:val="false"/>
          <w:color w:val="000000"/>
          <w:sz w:val="28"/>
        </w:rPr>
        <w:t>
      ІV санаттағы объектілер үшін қоршаған ортаға эмиссияға рұқсат беру өтінімді тіркеген күннен бастап 4 (төрт) жұмыс күнінен аспайтын мерзімде;</w:t>
      </w:r>
    </w:p>
    <w:bookmarkEnd w:id="103"/>
    <w:bookmarkStart w:name="z118" w:id="104"/>
    <w:p>
      <w:pPr>
        <w:spacing w:after="0"/>
        <w:ind w:left="0"/>
        <w:jc w:val="both"/>
      </w:pPr>
      <w:r>
        <w:rPr>
          <w:rFonts w:ascii="Times New Roman"/>
          <w:b w:val="false"/>
          <w:i w:val="false"/>
          <w:color w:val="000000"/>
          <w:sz w:val="28"/>
        </w:rPr>
        <w:t>
       рұқсатты қайта ресімдеу - 14 (он төрт) күнтізбелік күн ішінде;</w:t>
      </w:r>
    </w:p>
    <w:bookmarkEnd w:id="104"/>
    <w:bookmarkStart w:name="z119" w:id="105"/>
    <w:p>
      <w:pPr>
        <w:spacing w:after="0"/>
        <w:ind w:left="0"/>
        <w:jc w:val="both"/>
      </w:pPr>
      <w:r>
        <w:rPr>
          <w:rFonts w:ascii="Times New Roman"/>
          <w:b w:val="false"/>
          <w:i w:val="false"/>
          <w:color w:val="000000"/>
          <w:sz w:val="28"/>
        </w:rPr>
        <w:t>
      5-іс-қимыл - көрсетілетін қызметті берушінің бөлім басшысының қоршаған ортаға эмиссияларға рұқсатты тексеруі және қол қоюы, не болмаса көрсетілетін қызметті берушінің өтінішті одан әрі қарай қараудан бас тартуы туралы дәлелді жауабы. Орындалу ұзақтығы – 30 (отыз) минуттан аспайды.</w:t>
      </w:r>
    </w:p>
    <w:bookmarkEnd w:id="105"/>
    <w:bookmarkStart w:name="z120" w:id="106"/>
    <w:p>
      <w:pPr>
        <w:spacing w:after="0"/>
        <w:ind w:left="0"/>
        <w:jc w:val="both"/>
      </w:pPr>
      <w:r>
        <w:rPr>
          <w:rFonts w:ascii="Times New Roman"/>
          <w:b w:val="false"/>
          <w:i w:val="false"/>
          <w:color w:val="000000"/>
          <w:sz w:val="28"/>
        </w:rPr>
        <w:t>
      Мемлекеттік қызметті көрсету мерзімдері порталға жүгінген кезден бастап:</w:t>
      </w:r>
    </w:p>
    <w:bookmarkEnd w:id="106"/>
    <w:bookmarkStart w:name="z121" w:id="107"/>
    <w:p>
      <w:pPr>
        <w:spacing w:after="0"/>
        <w:ind w:left="0"/>
        <w:jc w:val="both"/>
      </w:pPr>
      <w:r>
        <w:rPr>
          <w:rFonts w:ascii="Times New Roman"/>
          <w:b w:val="false"/>
          <w:i w:val="false"/>
          <w:color w:val="000000"/>
          <w:sz w:val="28"/>
        </w:rPr>
        <w:t>
      ІІ және ІІІ санаттағы объектілер үшін қоршаған ортаға эмиссияға рұқсат беру өтінімді тіркеген күннен бастап 10 (он) жұмыс күнінен аспайтын мерзімде; ІV санаттағы объектілер үшін қоршаған ортаға эмиссияға рұқсат беру өтінімді тіркеген күннен бастап 5 (бес) жұмыс күнінен аспайтын мерзімде;</w:t>
      </w:r>
    </w:p>
    <w:bookmarkEnd w:id="107"/>
    <w:bookmarkStart w:name="z122" w:id="108"/>
    <w:p>
      <w:pPr>
        <w:spacing w:after="0"/>
        <w:ind w:left="0"/>
        <w:jc w:val="both"/>
      </w:pPr>
      <w:r>
        <w:rPr>
          <w:rFonts w:ascii="Times New Roman"/>
          <w:b w:val="false"/>
          <w:i w:val="false"/>
          <w:color w:val="000000"/>
          <w:sz w:val="28"/>
        </w:rPr>
        <w:t>
      рұқсатты қайта ресімдеу - 15 (он бес) күнтізбелік күн ішінде;</w:t>
      </w:r>
    </w:p>
    <w:bookmarkEnd w:id="108"/>
    <w:bookmarkStart w:name="z123" w:id="109"/>
    <w:p>
      <w:pPr>
        <w:spacing w:after="0"/>
        <w:ind w:left="0"/>
        <w:jc w:val="both"/>
      </w:pPr>
      <w:r>
        <w:rPr>
          <w:rFonts w:ascii="Times New Roman"/>
          <w:b w:val="false"/>
          <w:i w:val="false"/>
          <w:color w:val="000000"/>
          <w:sz w:val="28"/>
        </w:rPr>
        <w:t>
      көрсетілетін қызметті беруші көрсетілген қызметті алушының өтінімін құжаттардың толық болуын 5 (бес) жұмыс күнінен аспайтын мерзімде тексереді.</w:t>
      </w:r>
    </w:p>
    <w:bookmarkEnd w:id="109"/>
    <w:bookmarkStart w:name="z124" w:id="110"/>
    <w:p>
      <w:pPr>
        <w:spacing w:after="0"/>
        <w:ind w:left="0"/>
        <w:jc w:val="both"/>
      </w:pPr>
      <w:r>
        <w:rPr>
          <w:rFonts w:ascii="Times New Roman"/>
          <w:b w:val="false"/>
          <w:i w:val="false"/>
          <w:color w:val="000000"/>
          <w:sz w:val="28"/>
        </w:rPr>
        <w:t>
      Ұсынылған құжаттардың толық емес екендігі және (немесе) мерзімі өткендігі анықталған жағдайда көрсетілген қызметті беруші белгіленген мерзімде өтінішті қарастыру бойынша себептерін негіздей отырып уәжді бас тарту береді.</w:t>
      </w:r>
    </w:p>
    <w:bookmarkEnd w:id="110"/>
    <w:bookmarkStart w:name="z125" w:id="111"/>
    <w:p>
      <w:pPr>
        <w:spacing w:after="0"/>
        <w:ind w:left="0"/>
        <w:jc w:val="both"/>
      </w:pPr>
      <w:r>
        <w:rPr>
          <w:rFonts w:ascii="Times New Roman"/>
          <w:b w:val="false"/>
          <w:i w:val="false"/>
          <w:color w:val="000000"/>
          <w:sz w:val="28"/>
        </w:rPr>
        <w:t xml:space="preserve">
      6. Осы Регламенттің 5-тармағында көрсетілген 1-іс-қимыл бойынша мемлекеттік қызмет көрсету рәсімінің (іс-қимылының) нәтижесі көрсетілетін қызметті алушының тіркелген құжаттары болып табылады, ол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2-іс-қимылды орындауды бастау үшін негіз болады. </w:t>
      </w:r>
    </w:p>
    <w:bookmarkEnd w:id="111"/>
    <w:bookmarkStart w:name="z126" w:id="112"/>
    <w:p>
      <w:pPr>
        <w:spacing w:after="0"/>
        <w:ind w:left="0"/>
        <w:jc w:val="both"/>
      </w:pPr>
      <w:r>
        <w:rPr>
          <w:rFonts w:ascii="Times New Roman"/>
          <w:b w:val="false"/>
          <w:i w:val="false"/>
          <w:color w:val="000000"/>
          <w:sz w:val="28"/>
        </w:rPr>
        <w:t xml:space="preserve">
      2-ші іс-қимылдың нәтижесі көрсетілетін қызметті берушінің басшысы орынбасарының қарары болып табылады, ол осы Регламенттің 5-тармағында көрсетілген 3-іс-қимылды орындау үшін негіз болады. </w:t>
      </w:r>
    </w:p>
    <w:bookmarkEnd w:id="112"/>
    <w:bookmarkStart w:name="z127" w:id="113"/>
    <w:p>
      <w:pPr>
        <w:spacing w:after="0"/>
        <w:ind w:left="0"/>
        <w:jc w:val="both"/>
      </w:pPr>
      <w:r>
        <w:rPr>
          <w:rFonts w:ascii="Times New Roman"/>
          <w:b w:val="false"/>
          <w:i w:val="false"/>
          <w:color w:val="000000"/>
          <w:sz w:val="28"/>
        </w:rPr>
        <w:t xml:space="preserve">
      3-ші іс-қимылдың нәтижесі көрсетілетін қызметті берушінің бөлім басшысының қарары болып табылады, ол осы Регламенттің 5-тармағында көрсетілген 4-іс-қимылды орындау үшін негіз болады. </w:t>
      </w:r>
    </w:p>
    <w:bookmarkEnd w:id="113"/>
    <w:bookmarkStart w:name="z128" w:id="114"/>
    <w:p>
      <w:pPr>
        <w:spacing w:after="0"/>
        <w:ind w:left="0"/>
        <w:jc w:val="both"/>
      </w:pPr>
      <w:r>
        <w:rPr>
          <w:rFonts w:ascii="Times New Roman"/>
          <w:b w:val="false"/>
          <w:i w:val="false"/>
          <w:color w:val="000000"/>
          <w:sz w:val="28"/>
        </w:rPr>
        <w:t xml:space="preserve">
      4-ші іс-қимылдың нәтижесірұқсат, не көрсетілетін қызметті берушінің өтінішті одан әрі қараудан бас тартуы туралы дәлелді жауабы болып табылады, ол осы Регламенттің 5-тармағында көрсетілген 5-іс-қимылды орындау үшін негіз болады. </w:t>
      </w:r>
    </w:p>
    <w:bookmarkEnd w:id="114"/>
    <w:bookmarkStart w:name="z129" w:id="115"/>
    <w:p>
      <w:pPr>
        <w:spacing w:after="0"/>
        <w:ind w:left="0"/>
        <w:jc w:val="both"/>
      </w:pPr>
      <w:r>
        <w:rPr>
          <w:rFonts w:ascii="Times New Roman"/>
          <w:b w:val="false"/>
          <w:i w:val="false"/>
          <w:color w:val="000000"/>
          <w:sz w:val="28"/>
        </w:rPr>
        <w:t xml:space="preserve">
      5-ші іс-қимылдың нәтижесі қол қойылған рұқсат, не көрсетілетін қызметті берушінің өтінішті одан әрі қараудан бас тарту туралы дәлелді жауабы болып табылады. </w:t>
      </w:r>
    </w:p>
    <w:bookmarkEnd w:id="115"/>
    <w:bookmarkStart w:name="z130" w:id="116"/>
    <w:p>
      <w:pPr>
        <w:spacing w:after="0"/>
        <w:ind w:left="0"/>
        <w:jc w:val="left"/>
      </w:pPr>
      <w:r>
        <w:rPr>
          <w:rFonts w:ascii="Times New Roman"/>
          <w:b/>
          <w:i w:val="false"/>
          <w:color w:val="000000"/>
        </w:rPr>
        <w:t xml:space="preserve"> 3. Мемлекеттiк көрсетілетін қызмет процесiнде көрсетiлетiн қызметті берушiнiң құрылымдық бөлiмшелерiнiң (қызметкерлерiнiң) өзара iс-қимыл тәртiбiн сипаттау</w:t>
      </w:r>
    </w:p>
    <w:bookmarkEnd w:id="116"/>
    <w:bookmarkStart w:name="z131" w:id="117"/>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(қызметкерлерінің) тізбесі:</w:t>
      </w:r>
    </w:p>
    <w:bookmarkEnd w:id="117"/>
    <w:bookmarkStart w:name="z132" w:id="118"/>
    <w:p>
      <w:pPr>
        <w:spacing w:after="0"/>
        <w:ind w:left="0"/>
        <w:jc w:val="both"/>
      </w:pPr>
      <w:r>
        <w:rPr>
          <w:rFonts w:ascii="Times New Roman"/>
          <w:b w:val="false"/>
          <w:i w:val="false"/>
          <w:color w:val="000000"/>
          <w:sz w:val="28"/>
        </w:rPr>
        <w:t>
      1) көрсетілетін қызметті берушінің кеңсе қызметкері;</w:t>
      </w:r>
    </w:p>
    <w:bookmarkEnd w:id="118"/>
    <w:bookmarkStart w:name="z133" w:id="119"/>
    <w:p>
      <w:pPr>
        <w:spacing w:after="0"/>
        <w:ind w:left="0"/>
        <w:jc w:val="both"/>
      </w:pPr>
      <w:r>
        <w:rPr>
          <w:rFonts w:ascii="Times New Roman"/>
          <w:b w:val="false"/>
          <w:i w:val="false"/>
          <w:color w:val="000000"/>
          <w:sz w:val="28"/>
        </w:rPr>
        <w:t>
      2) көрсетілетін қызметті беруші басшысының орынбасары;</w:t>
      </w:r>
    </w:p>
    <w:bookmarkEnd w:id="119"/>
    <w:bookmarkStart w:name="z134" w:id="120"/>
    <w:p>
      <w:pPr>
        <w:spacing w:after="0"/>
        <w:ind w:left="0"/>
        <w:jc w:val="both"/>
      </w:pPr>
      <w:r>
        <w:rPr>
          <w:rFonts w:ascii="Times New Roman"/>
          <w:b w:val="false"/>
          <w:i w:val="false"/>
          <w:color w:val="000000"/>
          <w:sz w:val="28"/>
        </w:rPr>
        <w:t>
      3) көрсетілетін қызметті берушінің бөлім басшысы;</w:t>
      </w:r>
    </w:p>
    <w:bookmarkEnd w:id="120"/>
    <w:bookmarkStart w:name="z135" w:id="121"/>
    <w:p>
      <w:pPr>
        <w:spacing w:after="0"/>
        <w:ind w:left="0"/>
        <w:jc w:val="both"/>
      </w:pPr>
      <w:r>
        <w:rPr>
          <w:rFonts w:ascii="Times New Roman"/>
          <w:b w:val="false"/>
          <w:i w:val="false"/>
          <w:color w:val="000000"/>
          <w:sz w:val="28"/>
        </w:rPr>
        <w:t>
      4) көрсетілетін қызметті берушінің бөлім маманы.</w:t>
      </w:r>
    </w:p>
    <w:bookmarkEnd w:id="121"/>
    <w:bookmarkStart w:name="z136" w:id="122"/>
    <w:p>
      <w:pPr>
        <w:spacing w:after="0"/>
        <w:ind w:left="0"/>
        <w:jc w:val="both"/>
      </w:pPr>
      <w:r>
        <w:rPr>
          <w:rFonts w:ascii="Times New Roman"/>
          <w:b w:val="false"/>
          <w:i w:val="false"/>
          <w:color w:val="000000"/>
          <w:sz w:val="28"/>
        </w:rPr>
        <w:t xml:space="preserve">
      8. Мемлекеттiк қызметтi көрсету үшiн қажеттi рәсiмдердiң (iс-қимылдардың) сипаттамасы: </w:t>
      </w:r>
    </w:p>
    <w:bookmarkEnd w:id="122"/>
    <w:bookmarkStart w:name="z137" w:id="123"/>
    <w:p>
      <w:pPr>
        <w:spacing w:after="0"/>
        <w:ind w:left="0"/>
        <w:jc w:val="both"/>
      </w:pPr>
      <w:r>
        <w:rPr>
          <w:rFonts w:ascii="Times New Roman"/>
          <w:b w:val="false"/>
          <w:i w:val="false"/>
          <w:color w:val="000000"/>
          <w:sz w:val="28"/>
        </w:rPr>
        <w:t>
      1) көрсетілетін қызметті берушінің кеңсе маманының көрсетілетін қызметті алушының құжаттарын қабылдауы. Орындалу ұзақтығы – 20 (жиырма) минут;</w:t>
      </w:r>
    </w:p>
    <w:bookmarkEnd w:id="123"/>
    <w:bookmarkStart w:name="z138" w:id="124"/>
    <w:p>
      <w:pPr>
        <w:spacing w:after="0"/>
        <w:ind w:left="0"/>
        <w:jc w:val="both"/>
      </w:pPr>
      <w:r>
        <w:rPr>
          <w:rFonts w:ascii="Times New Roman"/>
          <w:b w:val="false"/>
          <w:i w:val="false"/>
          <w:color w:val="000000"/>
          <w:sz w:val="28"/>
        </w:rPr>
        <w:t xml:space="preserve">
      2) көрсетілетін қызметті берушінің басшысы орынбасарының көрсетілетін қызметті алушының құжаттарын қарауы және көрсетілетін қызметті берушінің бөліміне жіберуі. Орындалу ұзақтығы – 20 (жиырма) минут; </w:t>
      </w:r>
    </w:p>
    <w:bookmarkEnd w:id="124"/>
    <w:bookmarkStart w:name="z139" w:id="125"/>
    <w:p>
      <w:pPr>
        <w:spacing w:after="0"/>
        <w:ind w:left="0"/>
        <w:jc w:val="both"/>
      </w:pPr>
      <w:r>
        <w:rPr>
          <w:rFonts w:ascii="Times New Roman"/>
          <w:b w:val="false"/>
          <w:i w:val="false"/>
          <w:color w:val="000000"/>
          <w:sz w:val="28"/>
        </w:rPr>
        <w:t xml:space="preserve">
      3) көрсетілетін қызметті берушінің бөлім басшысының көрсетілетін қызметті алушының құжаттарын қарауы және көрсетілетін қызметті берушінің бөлімі маманына орындауға беруі. Орындалу ұзақтығы – 20 (жиырма) минут; </w:t>
      </w:r>
    </w:p>
    <w:bookmarkEnd w:id="125"/>
    <w:bookmarkStart w:name="z140" w:id="126"/>
    <w:p>
      <w:pPr>
        <w:spacing w:after="0"/>
        <w:ind w:left="0"/>
        <w:jc w:val="both"/>
      </w:pPr>
      <w:r>
        <w:rPr>
          <w:rFonts w:ascii="Times New Roman"/>
          <w:b w:val="false"/>
          <w:i w:val="false"/>
          <w:color w:val="000000"/>
          <w:sz w:val="28"/>
        </w:rPr>
        <w:t xml:space="preserve">
      4) көрсетілетін қызметті берушінің бөлім маманының көрсетілетін қызметті алушының құжаттарын олардың қоршаған ортаға эмиссияға рұқсат берудің шарттары мен талаптарына сәйкес келуін қарауы. Орындалу ұзақтығы: </w:t>
      </w:r>
    </w:p>
    <w:bookmarkEnd w:id="126"/>
    <w:bookmarkStart w:name="z141" w:id="127"/>
    <w:p>
      <w:pPr>
        <w:spacing w:after="0"/>
        <w:ind w:left="0"/>
        <w:jc w:val="both"/>
      </w:pPr>
      <w:r>
        <w:rPr>
          <w:rFonts w:ascii="Times New Roman"/>
          <w:b w:val="false"/>
          <w:i w:val="false"/>
          <w:color w:val="000000"/>
          <w:sz w:val="28"/>
        </w:rPr>
        <w:t>
      ІІ және ІІІ санаттағы объектілер үшін қоршаған ортаға эмиссияға рұқсат беру өтінімді тіркеген күннен бастап 9 (тоғыз) жұмыс күнінен аспайтын мерзімде; қызмет берушінің өтінішті одан әрі қараудан бас тарту туралы дәлелді жауабы кезінде 4 (төрт) жұмыс күні ішінде;</w:t>
      </w:r>
    </w:p>
    <w:bookmarkEnd w:id="127"/>
    <w:bookmarkStart w:name="z142" w:id="128"/>
    <w:p>
      <w:pPr>
        <w:spacing w:after="0"/>
        <w:ind w:left="0"/>
        <w:jc w:val="both"/>
      </w:pPr>
      <w:r>
        <w:rPr>
          <w:rFonts w:ascii="Times New Roman"/>
          <w:b w:val="false"/>
          <w:i w:val="false"/>
          <w:color w:val="000000"/>
          <w:sz w:val="28"/>
        </w:rPr>
        <w:t>
      ІV санаттағы объектілер үшін қоршаған ортаға эмиссияға рұқсат беру өтінімді тіркеген күннен бастап 4 (төрт) жұмыс күнінен аспайтын мерзімде;</w:t>
      </w:r>
    </w:p>
    <w:bookmarkEnd w:id="128"/>
    <w:bookmarkStart w:name="z143" w:id="129"/>
    <w:p>
      <w:pPr>
        <w:spacing w:after="0"/>
        <w:ind w:left="0"/>
        <w:jc w:val="both"/>
      </w:pPr>
      <w:r>
        <w:rPr>
          <w:rFonts w:ascii="Times New Roman"/>
          <w:b w:val="false"/>
          <w:i w:val="false"/>
          <w:color w:val="000000"/>
          <w:sz w:val="28"/>
        </w:rPr>
        <w:t>
      рұқсатты қайта ресімдеу – 14 (он төрт) күнтізбелік күн ішінде;</w:t>
      </w:r>
    </w:p>
    <w:bookmarkEnd w:id="129"/>
    <w:bookmarkStart w:name="z144" w:id="130"/>
    <w:p>
      <w:pPr>
        <w:spacing w:after="0"/>
        <w:ind w:left="0"/>
        <w:jc w:val="both"/>
      </w:pPr>
      <w:r>
        <w:rPr>
          <w:rFonts w:ascii="Times New Roman"/>
          <w:b w:val="false"/>
          <w:i w:val="false"/>
          <w:color w:val="000000"/>
          <w:sz w:val="28"/>
        </w:rPr>
        <w:t>
      5) көрсетілетін қызметті берушінің бөлім басшысының қоршаған ортаға эмиссияларға рұқсатты, не болмаса көрсетілетін қызметті берушінің өтінішті одан әрі қараудан бас тартуы туралы дәлелді жауабын тексеруі және қол қоюы. Орындалу ұзақтығы – 30 (отыз) минут.</w:t>
      </w:r>
    </w:p>
    <w:bookmarkEnd w:id="130"/>
    <w:bookmarkStart w:name="z145" w:id="131"/>
    <w:p>
      <w:pPr>
        <w:spacing w:after="0"/>
        <w:ind w:left="0"/>
        <w:jc w:val="left"/>
      </w:pPr>
      <w:r>
        <w:rPr>
          <w:rFonts w:ascii="Times New Roman"/>
          <w:b/>
          <w:i w:val="false"/>
          <w:color w:val="000000"/>
        </w:rPr>
        <w:t xml:space="preserve"> 4. Мемлекеттік корпорациямен өзара іс-қимылдардың тәртiбiн, сондай-ақ мемлекеттік көрсетілетін қызмет процесінде ақпараттық жүйелерді пайдалану тәртiбiн сипаттау</w:t>
      </w:r>
    </w:p>
    <w:bookmarkEnd w:id="131"/>
    <w:bookmarkStart w:name="z146" w:id="132"/>
    <w:p>
      <w:pPr>
        <w:spacing w:after="0"/>
        <w:ind w:left="0"/>
        <w:jc w:val="both"/>
      </w:pPr>
      <w:r>
        <w:rPr>
          <w:rFonts w:ascii="Times New Roman"/>
          <w:b w:val="false"/>
          <w:i w:val="false"/>
          <w:color w:val="000000"/>
          <w:sz w:val="28"/>
        </w:rPr>
        <w:t xml:space="preserve">
      9. Көрсетілетін қызметті берушінің және көрсетілетін қызметті алушының портал арқылы мемлекеттік қызмет көрсету кезіндегі жүгіну тәртібі мен рәсімдерінің (іс-қимылдарының) реттілігі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мемлекеттік қызмет көрсетуге тартылған ақпараттық жүйелердің функционалдық өзара іс-қимылының диаграммасында көрсетілген:</w:t>
      </w:r>
    </w:p>
    <w:bookmarkEnd w:id="132"/>
    <w:bookmarkStart w:name="z147" w:id="133"/>
    <w:p>
      <w:pPr>
        <w:spacing w:after="0"/>
        <w:ind w:left="0"/>
        <w:jc w:val="both"/>
      </w:pPr>
      <w:r>
        <w:rPr>
          <w:rFonts w:ascii="Times New Roman"/>
          <w:b w:val="false"/>
          <w:i w:val="false"/>
          <w:color w:val="000000"/>
          <w:sz w:val="28"/>
        </w:rPr>
        <w:t>
      көрсетілетін қызметті алушы порталда тіркелуді көрсетілетін қызметті алушының компьютерінің интернет-браузерінде сақталатын өзінің ЭЦҚ тіркеу куәлігінің көмегімен жүзеге асырады (порталда тіркелмеген көрсетілетін қызметті алушылар үшін жүзеге асырылады);</w:t>
      </w:r>
    </w:p>
    <w:bookmarkEnd w:id="133"/>
    <w:bookmarkStart w:name="z148" w:id="134"/>
    <w:p>
      <w:pPr>
        <w:spacing w:after="0"/>
        <w:ind w:left="0"/>
        <w:jc w:val="both"/>
      </w:pPr>
      <w:r>
        <w:rPr>
          <w:rFonts w:ascii="Times New Roman"/>
          <w:b w:val="false"/>
          <w:i w:val="false"/>
          <w:color w:val="000000"/>
          <w:sz w:val="28"/>
        </w:rPr>
        <w:t xml:space="preserve">
      1-процесс – көрсетілетін қызметті алушының компьютерінің интернет-браузеріне ЭЦҚ тіркеу куәлігін бекіту және көрсетілетін қызметті алушының мемлекеттік көрсетілетін қызметті алу үшін порталға парольді енгізуі (авторландыру процесі); </w:t>
      </w:r>
    </w:p>
    <w:bookmarkEnd w:id="134"/>
    <w:bookmarkStart w:name="z149" w:id="135"/>
    <w:p>
      <w:pPr>
        <w:spacing w:after="0"/>
        <w:ind w:left="0"/>
        <w:jc w:val="both"/>
      </w:pPr>
      <w:r>
        <w:rPr>
          <w:rFonts w:ascii="Times New Roman"/>
          <w:b w:val="false"/>
          <w:i w:val="false"/>
          <w:color w:val="000000"/>
          <w:sz w:val="28"/>
        </w:rPr>
        <w:t xml:space="preserve">
      1-шарт – ЖСН/БСН мен пароль арқылы тіркелген көрсетілетін қызметті алушы туралы деректердің түпнұсқалығын порталда тексеру; </w:t>
      </w:r>
    </w:p>
    <w:bookmarkEnd w:id="135"/>
    <w:bookmarkStart w:name="z150" w:id="136"/>
    <w:p>
      <w:pPr>
        <w:spacing w:after="0"/>
        <w:ind w:left="0"/>
        <w:jc w:val="both"/>
      </w:pPr>
      <w:r>
        <w:rPr>
          <w:rFonts w:ascii="Times New Roman"/>
          <w:b w:val="false"/>
          <w:i w:val="false"/>
          <w:color w:val="000000"/>
          <w:sz w:val="28"/>
        </w:rPr>
        <w:t>
      2-процесс – көрсетілетін қызметті алушының деректерінде бұзушылықтардың болуына байланысты порталда авторландырудан бас тарту туралы хабарлама қалыптастыруы;</w:t>
      </w:r>
    </w:p>
    <w:bookmarkEnd w:id="136"/>
    <w:bookmarkStart w:name="z151" w:id="137"/>
    <w:p>
      <w:pPr>
        <w:spacing w:after="0"/>
        <w:ind w:left="0"/>
        <w:jc w:val="both"/>
      </w:pPr>
      <w:r>
        <w:rPr>
          <w:rFonts w:ascii="Times New Roman"/>
          <w:b w:val="false"/>
          <w:i w:val="false"/>
          <w:color w:val="000000"/>
          <w:sz w:val="28"/>
        </w:rPr>
        <w:t>
      3-процесс – көрсетілетін қызметті алушының мемлекеттік көрсетілетін қызметті таңдауы, мемлекеттік қызметті көрсетуге арналған сұраудың нысанын экранға шығаруы жәнекөрсетілетін қызметті алушының нысанды толтыруы, сұраудың нысанына электронды түрдегі қажетті құжаттарды қоса тіркеуі;</w:t>
      </w:r>
    </w:p>
    <w:bookmarkEnd w:id="137"/>
    <w:bookmarkStart w:name="z152" w:id="138"/>
    <w:p>
      <w:pPr>
        <w:spacing w:after="0"/>
        <w:ind w:left="0"/>
        <w:jc w:val="both"/>
      </w:pPr>
      <w:r>
        <w:rPr>
          <w:rFonts w:ascii="Times New Roman"/>
          <w:b w:val="false"/>
          <w:i w:val="false"/>
          <w:color w:val="000000"/>
          <w:sz w:val="28"/>
        </w:rPr>
        <w:t>
      4-процесс – сұрауды куәландыру (қол қою) үшін көрсетілетін қызметті алушының ЭЦҚ тіркеу куәлігін таңдауы;</w:t>
      </w:r>
    </w:p>
    <w:bookmarkEnd w:id="138"/>
    <w:bookmarkStart w:name="z153" w:id="139"/>
    <w:p>
      <w:pPr>
        <w:spacing w:after="0"/>
        <w:ind w:left="0"/>
        <w:jc w:val="both"/>
      </w:pPr>
      <w:r>
        <w:rPr>
          <w:rFonts w:ascii="Times New Roman"/>
          <w:b w:val="false"/>
          <w:i w:val="false"/>
          <w:color w:val="000000"/>
          <w:sz w:val="28"/>
        </w:rPr>
        <w:t>
      2-шарт – порталда ЭЦҚ-ның тіркеу куәлігінің қолданылу мерзімін және кері қайтарылған (күші жойылған) тіркеу куәліктерінің тізімінде болмауын, сондай-ақ сұрауда көрсетілген ЖСН/БСН және ЭЦҚ тіркеу куәлігінде көрсетілген ЖСН/БСН арасындағы сәйкестендіру деректерінің сәйкестігін тексеру;</w:t>
      </w:r>
    </w:p>
    <w:bookmarkEnd w:id="139"/>
    <w:bookmarkStart w:name="z154" w:id="140"/>
    <w:p>
      <w:pPr>
        <w:spacing w:after="0"/>
        <w:ind w:left="0"/>
        <w:jc w:val="both"/>
      </w:pPr>
      <w:r>
        <w:rPr>
          <w:rFonts w:ascii="Times New Roman"/>
          <w:b w:val="false"/>
          <w:i w:val="false"/>
          <w:color w:val="000000"/>
          <w:sz w:val="28"/>
        </w:rPr>
        <w:t>
      5-процесс – көрсетілетін қызметті алушының ЭЦҚ-сының түпнұсқалығының расталмауына байланысты сұратып отырған мемлекеттік қызметті көрсетуден бас тарту туралы хабарламаны қалыптастыру;</w:t>
      </w:r>
    </w:p>
    <w:bookmarkEnd w:id="140"/>
    <w:bookmarkStart w:name="z155" w:id="141"/>
    <w:p>
      <w:pPr>
        <w:spacing w:after="0"/>
        <w:ind w:left="0"/>
        <w:jc w:val="both"/>
      </w:pPr>
      <w:r>
        <w:rPr>
          <w:rFonts w:ascii="Times New Roman"/>
          <w:b w:val="false"/>
          <w:i w:val="false"/>
          <w:color w:val="000000"/>
          <w:sz w:val="28"/>
        </w:rPr>
        <w:t>
      6-процесс – көрсетілетін қызметті алушының ЭЦҚ арқылы мемлекеттік қызмет көрсетуі үшін сұрауды куәландыру (қол қою);</w:t>
      </w:r>
    </w:p>
    <w:bookmarkEnd w:id="141"/>
    <w:bookmarkStart w:name="z156" w:id="142"/>
    <w:p>
      <w:pPr>
        <w:spacing w:after="0"/>
        <w:ind w:left="0"/>
        <w:jc w:val="both"/>
      </w:pPr>
      <w:r>
        <w:rPr>
          <w:rFonts w:ascii="Times New Roman"/>
          <w:b w:val="false"/>
          <w:i w:val="false"/>
          <w:color w:val="000000"/>
          <w:sz w:val="28"/>
        </w:rPr>
        <w:t>
      7-процесс – көрсетілетін қызметті алушының электронды сұрауын порталда тіркеу;</w:t>
      </w:r>
    </w:p>
    <w:bookmarkEnd w:id="142"/>
    <w:bookmarkStart w:name="z157" w:id="143"/>
    <w:p>
      <w:pPr>
        <w:spacing w:after="0"/>
        <w:ind w:left="0"/>
        <w:jc w:val="both"/>
      </w:pPr>
      <w:r>
        <w:rPr>
          <w:rFonts w:ascii="Times New Roman"/>
          <w:b w:val="false"/>
          <w:i w:val="false"/>
          <w:color w:val="000000"/>
          <w:sz w:val="28"/>
        </w:rPr>
        <w:t xml:space="preserve">
      8-процесс – көрсетілетін қызметті алушының рұқсатты, не көрсетілетін қызметті ұсынудан бас тарту туралы дәлелді жауапты алуы. </w:t>
      </w:r>
    </w:p>
    <w:bookmarkEnd w:id="143"/>
    <w:bookmarkStart w:name="z158" w:id="144"/>
    <w:p>
      <w:pPr>
        <w:spacing w:after="0"/>
        <w:ind w:left="0"/>
        <w:jc w:val="both"/>
      </w:pPr>
      <w:r>
        <w:rPr>
          <w:rFonts w:ascii="Times New Roman"/>
          <w:b w:val="false"/>
          <w:i w:val="false"/>
          <w:color w:val="000000"/>
          <w:sz w:val="28"/>
        </w:rPr>
        <w:t xml:space="preserve">
      10. Мемлекеттік қызмет көрсету процесінде көрсетілетін қызметті берушінің құрылымдық бөлімшелерінің (қызметкерлерінің) өзара іс-қимылы рәсімдерінің (іс-қимылдарының) реттілігінің толық сипаттамасы, сондай-ақ мемлекеттік қызмет көрсету процесінде Мемлекеттік корпорация өзара iс-қимыл тәртiбiнiң және ақпараттық жүйелерді пайдалану тәртібінің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орналастырылған. </w:t>
      </w:r>
    </w:p>
    <w:bookmarkEnd w:id="144"/>
    <w:bookmarkStart w:name="z159" w:id="145"/>
    <w:p>
      <w:pPr>
        <w:spacing w:after="0"/>
        <w:ind w:left="0"/>
        <w:jc w:val="both"/>
      </w:pPr>
      <w:r>
        <w:rPr>
          <w:rFonts w:ascii="Times New Roman"/>
          <w:b w:val="false"/>
          <w:i w:val="false"/>
          <w:color w:val="000000"/>
          <w:sz w:val="28"/>
        </w:rPr>
        <w:t>
      Ескертпе:</w:t>
      </w:r>
    </w:p>
    <w:bookmarkEnd w:id="145"/>
    <w:bookmarkStart w:name="z160" w:id="146"/>
    <w:p>
      <w:pPr>
        <w:spacing w:after="0"/>
        <w:ind w:left="0"/>
        <w:jc w:val="both"/>
      </w:pPr>
      <w:r>
        <w:rPr>
          <w:rFonts w:ascii="Times New Roman"/>
          <w:b w:val="false"/>
          <w:i w:val="false"/>
          <w:color w:val="000000"/>
          <w:sz w:val="28"/>
        </w:rPr>
        <w:t>
      Аббревиатуралардың толық жазылуы:</w:t>
      </w:r>
    </w:p>
    <w:bookmarkEnd w:id="146"/>
    <w:bookmarkStart w:name="z161" w:id="147"/>
    <w:p>
      <w:pPr>
        <w:spacing w:after="0"/>
        <w:ind w:left="0"/>
        <w:jc w:val="both"/>
      </w:pPr>
      <w:r>
        <w:rPr>
          <w:rFonts w:ascii="Times New Roman"/>
          <w:b w:val="false"/>
          <w:i w:val="false"/>
          <w:color w:val="000000"/>
          <w:sz w:val="28"/>
        </w:rPr>
        <w:t>
      ЖСН – жеке сәйкестендіру нөмірі</w:t>
      </w:r>
    </w:p>
    <w:bookmarkEnd w:id="147"/>
    <w:bookmarkStart w:name="z162" w:id="148"/>
    <w:p>
      <w:pPr>
        <w:spacing w:after="0"/>
        <w:ind w:left="0"/>
        <w:jc w:val="both"/>
      </w:pPr>
      <w:r>
        <w:rPr>
          <w:rFonts w:ascii="Times New Roman"/>
          <w:b w:val="false"/>
          <w:i w:val="false"/>
          <w:color w:val="000000"/>
          <w:sz w:val="28"/>
        </w:rPr>
        <w:t>
      БСН – бизнес сәйкестендіру нөмірі</w:t>
      </w:r>
    </w:p>
    <w:bookmarkEnd w:id="148"/>
    <w:bookmarkStart w:name="z163" w:id="149"/>
    <w:p>
      <w:pPr>
        <w:spacing w:after="0"/>
        <w:ind w:left="0"/>
        <w:jc w:val="both"/>
      </w:pPr>
      <w:r>
        <w:rPr>
          <w:rFonts w:ascii="Times New Roman"/>
          <w:b w:val="false"/>
          <w:i w:val="false"/>
          <w:color w:val="000000"/>
          <w:sz w:val="28"/>
        </w:rPr>
        <w:t>
      ЖТ МДҚ – "Жеке тұлғалар" мемлекеттік деректер қоры</w:t>
      </w:r>
    </w:p>
    <w:bookmarkEnd w:id="149"/>
    <w:bookmarkStart w:name="z164" w:id="150"/>
    <w:p>
      <w:pPr>
        <w:spacing w:after="0"/>
        <w:ind w:left="0"/>
        <w:jc w:val="both"/>
      </w:pPr>
      <w:r>
        <w:rPr>
          <w:rFonts w:ascii="Times New Roman"/>
          <w:b w:val="false"/>
          <w:i w:val="false"/>
          <w:color w:val="000000"/>
          <w:sz w:val="28"/>
        </w:rPr>
        <w:t>
      ЗТ МДҚ – "Заңды тұлғалар" мемлекеттік деректер қоры</w:t>
      </w:r>
    </w:p>
    <w:bookmarkEnd w:id="150"/>
    <w:bookmarkStart w:name="z165" w:id="151"/>
    <w:p>
      <w:pPr>
        <w:spacing w:after="0"/>
        <w:ind w:left="0"/>
        <w:jc w:val="both"/>
      </w:pPr>
      <w:r>
        <w:rPr>
          <w:rFonts w:ascii="Times New Roman"/>
          <w:b w:val="false"/>
          <w:i w:val="false"/>
          <w:color w:val="000000"/>
          <w:sz w:val="28"/>
        </w:rPr>
        <w:t>
      ЭҮШ – "электрондық үкімет" шлюзі</w:t>
      </w:r>
    </w:p>
    <w:bookmarkEnd w:id="151"/>
    <w:bookmarkStart w:name="z166" w:id="152"/>
    <w:p>
      <w:pPr>
        <w:spacing w:after="0"/>
        <w:ind w:left="0"/>
        <w:jc w:val="both"/>
      </w:pPr>
      <w:r>
        <w:rPr>
          <w:rFonts w:ascii="Times New Roman"/>
          <w:b w:val="false"/>
          <w:i w:val="false"/>
          <w:color w:val="000000"/>
          <w:sz w:val="28"/>
        </w:rPr>
        <w:t>
      ЭЦҚ – электрондық цифрлық қолтаңба</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"ІІ, ІІІ және IV санаттардағы </w:t>
            </w:r>
            <w:r>
              <w:br/>
            </w:r>
            <w:r>
              <w:rPr>
                <w:rFonts w:ascii="Times New Roman"/>
                <w:b w:val="false"/>
                <w:i w:val="false"/>
                <w:color w:val="000000"/>
                <w:sz w:val="20"/>
              </w:rPr>
              <w:t xml:space="preserve">объектілер үшін қоршаған </w:t>
            </w:r>
            <w:r>
              <w:br/>
            </w:r>
            <w:r>
              <w:rPr>
                <w:rFonts w:ascii="Times New Roman"/>
                <w:b w:val="false"/>
                <w:i w:val="false"/>
                <w:color w:val="000000"/>
                <w:sz w:val="20"/>
              </w:rPr>
              <w:t xml:space="preserve">ортаға эмиссияға рұқсат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1 қосымша</w:t>
            </w:r>
          </w:p>
        </w:tc>
      </w:tr>
    </w:tbl>
    <w:bookmarkStart w:name="z168" w:id="153"/>
    <w:p>
      <w:pPr>
        <w:spacing w:after="0"/>
        <w:ind w:left="0"/>
        <w:jc w:val="left"/>
      </w:pPr>
      <w:r>
        <w:rPr>
          <w:rFonts w:ascii="Times New Roman"/>
          <w:b/>
          <w:i w:val="false"/>
          <w:color w:val="000000"/>
        </w:rPr>
        <w:t xml:space="preserve"> Портал арқылы мемлекеттік қызмет көрсету кезіндегі ақпараттық жүйелердің функционалдық өзара іс-қимылының диаграммасы</w:t>
      </w:r>
    </w:p>
    <w:bookmarkEnd w:id="153"/>
    <w:bookmarkStart w:name="z169" w:id="154"/>
    <w:p>
      <w:pPr>
        <w:spacing w:after="0"/>
        <w:ind w:left="0"/>
        <w:jc w:val="both"/>
      </w:pPr>
      <w:r>
        <w:rPr>
          <w:rFonts w:ascii="Times New Roman"/>
          <w:b w:val="false"/>
          <w:i w:val="false"/>
          <w:color w:val="000000"/>
          <w:sz w:val="28"/>
        </w:rPr>
        <w:t xml:space="preserve">
      </w:t>
      </w:r>
    </w:p>
    <w:bookmarkEnd w:id="154"/>
    <w:p>
      <w:pPr>
        <w:spacing w:after="0"/>
        <w:ind w:left="0"/>
        <w:jc w:val="both"/>
      </w:pPr>
      <w:r>
        <w:drawing>
          <wp:inline distT="0" distB="0" distL="0" distR="0">
            <wp:extent cx="78105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73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0" w:id="155"/>
    <w:p>
      <w:pPr>
        <w:spacing w:after="0"/>
        <w:ind w:left="0"/>
        <w:jc w:val="left"/>
      </w:pPr>
      <w:r>
        <w:rPr>
          <w:rFonts w:ascii="Times New Roman"/>
          <w:b/>
          <w:i w:val="false"/>
          <w:color w:val="000000"/>
        </w:rPr>
        <w:t xml:space="preserve"> Шартты белгілер:</w:t>
      </w:r>
    </w:p>
    <w:bookmarkEnd w:id="155"/>
    <w:bookmarkStart w:name="z171" w:id="156"/>
    <w:p>
      <w:pPr>
        <w:spacing w:after="0"/>
        <w:ind w:left="0"/>
        <w:jc w:val="both"/>
      </w:pPr>
      <w:r>
        <w:rPr>
          <w:rFonts w:ascii="Times New Roman"/>
          <w:b w:val="false"/>
          <w:i w:val="false"/>
          <w:color w:val="000000"/>
          <w:sz w:val="28"/>
        </w:rPr>
        <w:t xml:space="preserve">
      </w:t>
      </w:r>
    </w:p>
    <w:bookmarkEnd w:id="156"/>
    <w:p>
      <w:pPr>
        <w:spacing w:after="0"/>
        <w:ind w:left="0"/>
        <w:jc w:val="both"/>
      </w:pPr>
      <w:r>
        <w:drawing>
          <wp:inline distT="0" distB="0" distL="0" distR="0">
            <wp:extent cx="7810500" cy="585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85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"ІІ, ІІІ және IV санаттардағы </w:t>
            </w:r>
            <w:r>
              <w:br/>
            </w:r>
            <w:r>
              <w:rPr>
                <w:rFonts w:ascii="Times New Roman"/>
                <w:b w:val="false"/>
                <w:i w:val="false"/>
                <w:color w:val="000000"/>
                <w:sz w:val="20"/>
              </w:rPr>
              <w:t xml:space="preserve">объектілер үшін қоршаған </w:t>
            </w:r>
            <w:r>
              <w:br/>
            </w:r>
            <w:r>
              <w:rPr>
                <w:rFonts w:ascii="Times New Roman"/>
                <w:b w:val="false"/>
                <w:i w:val="false"/>
                <w:color w:val="000000"/>
                <w:sz w:val="20"/>
              </w:rPr>
              <w:t xml:space="preserve">ортаға эмиссияға рұқсат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2 қосымша</w:t>
            </w:r>
          </w:p>
        </w:tc>
      </w:tr>
    </w:tbl>
    <w:bookmarkStart w:name="z173" w:id="157"/>
    <w:p>
      <w:pPr>
        <w:spacing w:after="0"/>
        <w:ind w:left="0"/>
        <w:jc w:val="left"/>
      </w:pPr>
      <w:r>
        <w:rPr>
          <w:rFonts w:ascii="Times New Roman"/>
          <w:b/>
          <w:i w:val="false"/>
          <w:color w:val="000000"/>
        </w:rPr>
        <w:t xml:space="preserve"> "ІІ, ІІІ және IV санаттардағы объектілер үшін қоршаған ортаға эмиссияға рұқсат беру" мемлекеттік қызмет көрсетудің бизнес-процестерінің анықтамалығы</w:t>
      </w:r>
    </w:p>
    <w:bookmarkEnd w:id="157"/>
    <w:bookmarkStart w:name="z174" w:id="158"/>
    <w:p>
      <w:pPr>
        <w:spacing w:after="0"/>
        <w:ind w:left="0"/>
        <w:jc w:val="both"/>
      </w:pPr>
      <w:r>
        <w:rPr>
          <w:rFonts w:ascii="Times New Roman"/>
          <w:b w:val="false"/>
          <w:i w:val="false"/>
          <w:color w:val="000000"/>
          <w:sz w:val="28"/>
        </w:rPr>
        <w:t xml:space="preserve">
      </w:t>
      </w:r>
    </w:p>
    <w:bookmarkEnd w:id="158"/>
    <w:p>
      <w:pPr>
        <w:spacing w:after="0"/>
        <w:ind w:left="0"/>
        <w:jc w:val="both"/>
      </w:pPr>
      <w:r>
        <w:drawing>
          <wp:inline distT="0" distB="0" distL="0" distR="0">
            <wp:extent cx="78105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64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5" w:id="159"/>
    <w:p>
      <w:pPr>
        <w:spacing w:after="0"/>
        <w:ind w:left="0"/>
        <w:jc w:val="left"/>
      </w:pPr>
      <w:r>
        <w:rPr>
          <w:rFonts w:ascii="Times New Roman"/>
          <w:b/>
          <w:i w:val="false"/>
          <w:color w:val="000000"/>
        </w:rPr>
        <w:t xml:space="preserve"> Шартты белгілер:</w:t>
      </w:r>
    </w:p>
    <w:bookmarkEnd w:id="159"/>
    <w:bookmarkStart w:name="z176" w:id="160"/>
    <w:p>
      <w:pPr>
        <w:spacing w:after="0"/>
        <w:ind w:left="0"/>
        <w:jc w:val="both"/>
      </w:pPr>
      <w:r>
        <w:rPr>
          <w:rFonts w:ascii="Times New Roman"/>
          <w:b w:val="false"/>
          <w:i w:val="false"/>
          <w:color w:val="000000"/>
          <w:sz w:val="28"/>
        </w:rPr>
        <w:t xml:space="preserve">
      </w:t>
      </w:r>
    </w:p>
    <w:bookmarkEnd w:id="160"/>
    <w:p>
      <w:pPr>
        <w:spacing w:after="0"/>
        <w:ind w:left="0"/>
        <w:jc w:val="both"/>
      </w:pPr>
      <w:r>
        <w:drawing>
          <wp:inline distT="0" distB="0" distL="0" distR="0">
            <wp:extent cx="7810500" cy="254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54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