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b0c9" w14:textId="9b2b0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Өскемен қаласы Самсоновка ауылы Береговая көшесінде орналасқан сұралып отырған жер учаскесіндегі (жеке тұрғын үй құрылысы үшін) Аблакетка өзенінің (оң жағалау)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19 тамыздағы № 279 қаулысы. Шығыс Қазақстан облысының Әділет департаментінде 2019 жылғы 10 қыркүйекте № 6161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Өскемен қаласы Самсоновка ауылы Береговая көшесінде орналасқан А. У. Сексембаев сұрап отырған жер учаскесіндегі (жеке тұрғын үй құрылысы үшін) Аблакетка өзенінің (оң жағалау)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Өскемен қаласы Самсоновка ауылы Береговая көшесінде орналасқан А. У. Сексембаев сұрап отырған жер учаскесіндегі (жеке тұрғын үй құрылысы үшін) Аблакетка өзенінің (оң жағалау)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xml:space="preserve">
      2. Шығыс Қазақстан облысы табиғи ресурстар және табиғат пайдалануды реттеу басқармасы бекітілген жобалық құжаттаманы </w:t>
      </w:r>
    </w:p>
    <w:bookmarkEnd w:id="5"/>
    <w:bookmarkStart w:name="z12" w:id="6"/>
    <w:p>
      <w:pPr>
        <w:spacing w:after="0"/>
        <w:ind w:left="0"/>
        <w:jc w:val="both"/>
      </w:pPr>
      <w:r>
        <w:rPr>
          <w:rFonts w:ascii="Times New Roman"/>
          <w:b w:val="false"/>
          <w:i w:val="false"/>
          <w:color w:val="000000"/>
          <w:sz w:val="28"/>
        </w:rPr>
        <w:t>
      Қазақстан Республикасының заңнамасымен белгіленген құзыретіне сәйкес шаралар қабылдау үшін Өскемен қаласы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6"/>
    <w:bookmarkStart w:name="z13" w:id="7"/>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7"/>
    <w:bookmarkStart w:name="z14"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5" w:id="9"/>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21" w:id="13"/>
    <w:p>
      <w:pPr>
        <w:spacing w:after="0"/>
        <w:ind w:left="0"/>
        <w:jc w:val="both"/>
      </w:pPr>
      <w:r>
        <w:rPr>
          <w:rFonts w:ascii="Times New Roman"/>
          <w:b w:val="false"/>
          <w:i w:val="false"/>
          <w:color w:val="000000"/>
          <w:sz w:val="28"/>
        </w:rPr>
        <w:t>
      "КЕЛІСІЛДІ"</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инспекциясының басшысы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4"/>
    <w:p>
      <w:pPr>
        <w:spacing w:after="0"/>
        <w:ind w:left="0"/>
        <w:jc w:val="both"/>
      </w:pPr>
      <w:r>
        <w:rPr>
          <w:rFonts w:ascii="Times New Roman"/>
          <w:b w:val="false"/>
          <w:i w:val="false"/>
          <w:color w:val="000000"/>
          <w:sz w:val="28"/>
        </w:rPr>
        <w:t>
      2019 жылғы "___"_______________</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"19" тамыздағы </w:t>
            </w:r>
            <w:r>
              <w:br/>
            </w:r>
            <w:r>
              <w:rPr>
                <w:rFonts w:ascii="Times New Roman"/>
                <w:b w:val="false"/>
                <w:i w:val="false"/>
                <w:color w:val="000000"/>
                <w:sz w:val="20"/>
              </w:rPr>
              <w:t>№ 279 қаулысына қосымша</w:t>
            </w:r>
          </w:p>
        </w:tc>
      </w:tr>
    </w:tbl>
    <w:bookmarkStart w:name="z31" w:id="15"/>
    <w:p>
      <w:pPr>
        <w:spacing w:after="0"/>
        <w:ind w:left="0"/>
        <w:jc w:val="left"/>
      </w:pPr>
      <w:r>
        <w:rPr>
          <w:rFonts w:ascii="Times New Roman"/>
          <w:b/>
          <w:i w:val="false"/>
          <w:color w:val="000000"/>
        </w:rPr>
        <w:t xml:space="preserve"> Шығыс Қазақстан облысы Өскемен қаласы Самсоновка ауылы Береговая көшесінде орналасқан А. У. Сексембаев сұрап отырған жер учаскесіндегі (жеке тұрғын үй құрылысы үшін) Аблакетка өзенінің (оң жағалау) су қорғау аймағы мен су қорғау белдеуі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1893"/>
        <w:gridCol w:w="1893"/>
        <w:gridCol w:w="1673"/>
        <w:gridCol w:w="1452"/>
        <w:gridCol w:w="1894"/>
        <w:gridCol w:w="1233"/>
      </w:tblGrid>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Аблакетка өзені (оң жағалау)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2" w:id="16"/>
    <w:p>
      <w:pPr>
        <w:spacing w:after="0"/>
        <w:ind w:left="0"/>
        <w:jc w:val="both"/>
      </w:pPr>
      <w:r>
        <w:rPr>
          <w:rFonts w:ascii="Times New Roman"/>
          <w:b w:val="false"/>
          <w:i w:val="false"/>
          <w:color w:val="000000"/>
          <w:sz w:val="28"/>
        </w:rPr>
        <w:t>
      Ескертпе:</w:t>
      </w:r>
    </w:p>
    <w:bookmarkEnd w:id="16"/>
    <w:bookmarkStart w:name="z33"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