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dcda" w14:textId="a7ed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бастау ағысы бойынша 3 км және 3,7 км төмен тұстамада Тюлюгун бұлағының оң жағалау учаскесінің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435 қаулысы. Шығыс Қазақстан облысының Әділет департаментінде 2019 жылғы 18 желтоқсанда № 6403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бастау ағысы бойынша 3 км және 3,7 км төмен тұстамада Тюлюгун бұлағының оң жағалау учаскесінің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бастау ағысы бойынша 3 км және 3,7 км төмен тұстамада Тюлюгун бұлағының оң жағалау учаскесінің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w:t>
      </w:r>
    </w:p>
    <w:bookmarkEnd w:id="5"/>
    <w:bookmarkStart w:name="z12" w:id="6"/>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Ұлан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6"/>
    <w:bookmarkStart w:name="z13" w:id="7"/>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9"/>
    <w:bookmarkStart w:name="z16" w:id="10"/>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20"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Экология, геология және</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"___"_______________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11 желтоқсандағы </w:t>
            </w:r>
            <w:r>
              <w:br/>
            </w:r>
            <w:r>
              <w:rPr>
                <w:rFonts w:ascii="Times New Roman"/>
                <w:b w:val="false"/>
                <w:i w:val="false"/>
                <w:color w:val="000000"/>
                <w:sz w:val="20"/>
              </w:rPr>
              <w:t xml:space="preserve">№ 435 қаулысына </w:t>
            </w:r>
            <w:r>
              <w:br/>
            </w:r>
            <w:r>
              <w:rPr>
                <w:rFonts w:ascii="Times New Roman"/>
                <w:b w:val="false"/>
                <w:i w:val="false"/>
                <w:color w:val="000000"/>
                <w:sz w:val="20"/>
              </w:rPr>
              <w:t>қосымша</w:t>
            </w:r>
          </w:p>
        </w:tc>
      </w:tr>
    </w:tbl>
    <w:bookmarkStart w:name="z31" w:id="15"/>
    <w:p>
      <w:pPr>
        <w:spacing w:after="0"/>
        <w:ind w:left="0"/>
        <w:jc w:val="left"/>
      </w:pPr>
      <w:r>
        <w:rPr>
          <w:rFonts w:ascii="Times New Roman"/>
          <w:b/>
          <w:i w:val="false"/>
          <w:color w:val="000000"/>
        </w:rPr>
        <w:t xml:space="preserve"> Шығыс Қазақстан облысы Ұлан ауданындағы бастау ағысы бойынша 3 км және 3,7 км төмен тұстамада Тюлюгун бұлағының оң жағалау учаскесінің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1118"/>
        <w:gridCol w:w="1458"/>
        <w:gridCol w:w="2529"/>
        <w:gridCol w:w="1119"/>
        <w:gridCol w:w="1119"/>
        <w:gridCol w:w="950"/>
      </w:tblGrid>
      <w:tr>
        <w:trPr>
          <w:trHeight w:val="30" w:hRule="atLeast"/>
        </w:trPr>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бастауының ағысы бойынша  3 км және 3,7 км төмен тұстамада Тюлюгун бұлағының оң жақ жағалауы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