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61856" w14:textId="aa618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 Бестерек ауылынан солтүстік-батысқа қарай 0,145 км орналасқан (есеп кварталы 05-079-001) жер учаскесі тұстамасындағы Ұранқай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12 желтоқсандағы № 444 қаулысы. Шығыс Қазақстан облысының Әділет департаментінде 2019 жылғы 23 желтоқсанда № 6430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12" w:id="1"/>
    <w:p>
      <w:pPr>
        <w:spacing w:after="0"/>
        <w:ind w:left="0"/>
        <w:jc w:val="both"/>
      </w:pPr>
      <w:r>
        <w:rPr>
          <w:rFonts w:ascii="Times New Roman"/>
          <w:b w:val="false"/>
          <w:i w:val="false"/>
          <w:color w:val="000000"/>
          <w:sz w:val="28"/>
        </w:rPr>
        <w:t>
      1. Мыналар:</w:t>
      </w:r>
    </w:p>
    <w:bookmarkEnd w:id="1"/>
    <w:bookmarkStart w:name="z1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Ұлан ауданы Бестерек ауылынан солтүстік-батысқа қарай 0,145 км орналасқан  (есеп кварталы 05-079-001) жер учаскесі тұстамасындағы Ұранқай өзенінің су қорғау аймағы мен су қорғау белдеуі;</w:t>
      </w:r>
    </w:p>
    <w:bookmarkEnd w:id="2"/>
    <w:bookmarkStart w:name="z14" w:id="3"/>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 Бестерек ауылынан солтүстік-батысқа қарай 0,145 км орналасқан (есеп кварталы 05-079-001) жер учаскесі тұстамасындағы Ұранқай өзенінің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3"/>
    <w:bookmarkStart w:name="z15"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4"/>
    <w:bookmarkStart w:name="z16" w:id="5"/>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5"/>
    <w:bookmarkStart w:name="z17"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18" w:id="7"/>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7"/>
    <w:bookmarkStart w:name="z19" w:id="8"/>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20" w:id="9"/>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9"/>
    <w:bookmarkStart w:name="z21"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23" w:id="11"/>
    <w:p>
      <w:pPr>
        <w:spacing w:after="0"/>
        <w:ind w:left="0"/>
        <w:jc w:val="both"/>
      </w:pPr>
      <w:r>
        <w:rPr>
          <w:rFonts w:ascii="Times New Roman"/>
          <w:b w:val="false"/>
          <w:i w:val="false"/>
          <w:color w:val="000000"/>
          <w:sz w:val="28"/>
        </w:rPr>
        <w:t>
      "КЕЛІСІЛДІ"</w:t>
      </w:r>
    </w:p>
    <w:bookmarkEnd w:id="11"/>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Экология, геология және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табиғи ресурстар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инспекциясының басшысы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______________ </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32" w:id="12"/>
    <w:p>
      <w:pPr>
        <w:spacing w:after="0"/>
        <w:ind w:left="0"/>
        <w:jc w:val="both"/>
      </w:pPr>
      <w:r>
        <w:rPr>
          <w:rFonts w:ascii="Times New Roman"/>
          <w:b w:val="false"/>
          <w:i w:val="false"/>
          <w:color w:val="000000"/>
          <w:sz w:val="28"/>
        </w:rPr>
        <w:t>
      2019 жылғы "___"_______________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2019 жылғы 12 желтоқсандағы </w:t>
            </w:r>
            <w:r>
              <w:br/>
            </w:r>
            <w:r>
              <w:rPr>
                <w:rFonts w:ascii="Times New Roman"/>
                <w:b w:val="false"/>
                <w:i w:val="false"/>
                <w:color w:val="000000"/>
                <w:sz w:val="20"/>
              </w:rPr>
              <w:t>№ 444 қаулысына қосымша</w:t>
            </w:r>
          </w:p>
        </w:tc>
      </w:tr>
    </w:tbl>
    <w:bookmarkStart w:name="z34" w:id="13"/>
    <w:p>
      <w:pPr>
        <w:spacing w:after="0"/>
        <w:ind w:left="0"/>
        <w:jc w:val="left"/>
      </w:pPr>
      <w:r>
        <w:rPr>
          <w:rFonts w:ascii="Times New Roman"/>
          <w:b/>
          <w:i w:val="false"/>
          <w:color w:val="000000"/>
        </w:rPr>
        <w:t xml:space="preserve"> Шығыс Қазақстан облысы Ұлан ауданы Бестерек ауылынан солтүстік-батысқа қарай 0,145 км орналасқан (есеп кварталы 05-079-001) жер учаскесі тұстамасындағы Ұранқай өзенінің су қорғау аймағы мен су қорғау белдеуі</w:t>
      </w:r>
    </w:p>
    <w:bookmarkEnd w:id="13"/>
    <w:p>
      <w:pPr>
        <w:spacing w:after="0"/>
        <w:ind w:left="0"/>
        <w:jc w:val="both"/>
      </w:pPr>
      <w:r>
        <w:rPr>
          <w:rFonts w:ascii="Times New Roman"/>
          <w:b w:val="false"/>
          <w:i w:val="false"/>
          <w:color w:val="ff0000"/>
          <w:sz w:val="28"/>
        </w:rPr>
        <w:t xml:space="preserve">
      Ескерту. Қосымша жаңа редакцияда - Шығыс Қазақстан облысы әкімдігінің 02.11.2020 </w:t>
      </w:r>
      <w:r>
        <w:rPr>
          <w:rFonts w:ascii="Times New Roman"/>
          <w:b w:val="false"/>
          <w:i w:val="false"/>
          <w:color w:val="ff0000"/>
          <w:sz w:val="28"/>
        </w:rPr>
        <w:t>№ 392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0"/>
        <w:gridCol w:w="1078"/>
        <w:gridCol w:w="1282"/>
        <w:gridCol w:w="1518"/>
        <w:gridCol w:w="1078"/>
        <w:gridCol w:w="1283"/>
        <w:gridCol w:w="571"/>
      </w:tblGrid>
      <w:tr>
        <w:trPr>
          <w:trHeight w:val="30" w:hRule="atLeast"/>
        </w:trPr>
        <w:tc>
          <w:tcPr>
            <w:tcW w:w="5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Бестерек ауылынан солтүстік-батысқа қарай 0,145 км орналасқан (есеп кварталы 05-079-001) жер учаскесінің тұстамасы шегіндегі Ұранқай өзені (сол жақ жағалау)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155-197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5" w:id="14"/>
    <w:p>
      <w:pPr>
        <w:spacing w:after="0"/>
        <w:ind w:left="0"/>
        <w:jc w:val="both"/>
      </w:pPr>
      <w:r>
        <w:rPr>
          <w:rFonts w:ascii="Times New Roman"/>
          <w:b w:val="false"/>
          <w:i w:val="false"/>
          <w:color w:val="000000"/>
          <w:sz w:val="28"/>
        </w:rPr>
        <w:t>
      Ескертпе:</w:t>
      </w:r>
    </w:p>
    <w:bookmarkEnd w:id="14"/>
    <w:bookmarkStart w:name="z36" w:id="15"/>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