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9e18" w14:textId="c7e9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2016 жылғы 31 наурыздағы № 2/3-VI "Өскемен қаласында жиналыстар, митингілер, шерулер, пикеттер және демонстрациялар өткізу тәртібін қосымша реттеу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2019 жылғы 25 маусымдағы № 45/11-VI шешімі. Шығыс Қазақстан облысының Әділет департаментінде 2019 жылғы 3 шілдеде № 6048 болып тіркелді. Күші жойылды - Шығыс Қазақстан облысы Өскемен қалалық мәслихатының 2020 жылғы 30 шілдедегі № 59/3-VI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Өскемен қалалық мәслихатының 30.07.2020 № 59/3-VI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Шығыс Қазақстан облыстық әкімдігінің 2019 жылғы 20 наурыздағы № 87 қаулысына және Шығыс Қазақстан облыстық мәслихатының № 28/308-VI "Шығыс Қазақстан облысы Өскемен қаласының құрамдас бөлігін қайта атау туралы" (Нормативтік құқықтық актілерді мемлекеттік тіркеу тізілімінде 5798 нөмірімен тіркелген) бірлескен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Өскемен қалалық мәслихатының 2016 жылғы 31 наурыздағы № 2/3-VI "Өскемен қаласында жиналыстар, митингілер, шерулер, пикеттер және демонстрациялар өткізу тәртібін қосымша реттеу туралы" (Нормативтік құқықтық актілерді мемлекеттік тіркеу тізілімінде 4482 нөмірімен тіркелген, Қазақстан Республикасы нормативтік құқықтық актілерінің электрондық түрдегі эталондық бақылау банкінде 2016 жылғы 25 сәуірде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3 тармағы</w:t>
      </w:r>
      <w:r>
        <w:rPr>
          <w:rFonts w:ascii="Times New Roman"/>
          <w:b w:val="false"/>
          <w:i w:val="false"/>
          <w:color w:val="000000"/>
          <w:sz w:val="28"/>
        </w:rPr>
        <w:t xml:space="preserve"> келесі редакцияда жазылсын:</w:t>
      </w:r>
    </w:p>
    <w:bookmarkEnd w:id="3"/>
    <w:bookmarkStart w:name="z10" w:id="4"/>
    <w:p>
      <w:pPr>
        <w:spacing w:after="0"/>
        <w:ind w:left="0"/>
        <w:jc w:val="both"/>
      </w:pPr>
      <w:r>
        <w:rPr>
          <w:rFonts w:ascii="Times New Roman"/>
          <w:b w:val="false"/>
          <w:i w:val="false"/>
          <w:color w:val="000000"/>
          <w:sz w:val="28"/>
        </w:rPr>
        <w:t>
      "3. Шерулер мен демонстрациялар мына маршрут бойынша өтеді: Өскемен қаласы: Нұрсұлтан Назарбаев даңғылы бойынша Металлургтер мәдениет сарайынан Гагарин бульвары бойымен "Восток" стадионының аланына дейін.".</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Бахыт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