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eeff" w14:textId="8f1e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бойынша тұрғын үй сертификаттарының мөлшерін және алушыларсанатының тізбесін айқындау туралы</w:t>
      </w:r>
    </w:p>
    <w:p>
      <w:pPr>
        <w:spacing w:after="0"/>
        <w:ind w:left="0"/>
        <w:jc w:val="both"/>
      </w:pPr>
      <w:r>
        <w:rPr>
          <w:rFonts w:ascii="Times New Roman"/>
          <w:b w:val="false"/>
          <w:i w:val="false"/>
          <w:color w:val="000000"/>
          <w:sz w:val="28"/>
        </w:rPr>
        <w:t>Шығыс Қазақстан облысы Өскемен қалалық мәслихатының 2019 жылғы 25 қазандағы № 49/2-VI шешімі. Шығыс Қазақстан облысының Әділет департаментінде 2019 жылғы 5 қарашада № 6248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14-1-бабының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қалалық мәслихаты ШЕШІМ ҚАБЫЛДАДЫ:</w:t>
      </w:r>
    </w:p>
    <w:bookmarkEnd w:id="1"/>
    <w:bookmarkStart w:name="z8" w:id="2"/>
    <w:p>
      <w:pPr>
        <w:spacing w:after="0"/>
        <w:ind w:left="0"/>
        <w:jc w:val="both"/>
      </w:pPr>
      <w:r>
        <w:rPr>
          <w:rFonts w:ascii="Times New Roman"/>
          <w:b w:val="false"/>
          <w:i w:val="false"/>
          <w:color w:val="000000"/>
          <w:sz w:val="28"/>
        </w:rPr>
        <w:t>
      1. Өскемен қаласы бойынша тұрғын үй сертификаттарының мөлшері:</w:t>
      </w:r>
    </w:p>
    <w:bookmarkEnd w:id="2"/>
    <w:p>
      <w:pPr>
        <w:spacing w:after="0"/>
        <w:ind w:left="0"/>
        <w:jc w:val="both"/>
      </w:pPr>
      <w:r>
        <w:rPr>
          <w:rFonts w:ascii="Times New Roman"/>
          <w:b w:val="false"/>
          <w:i w:val="false"/>
          <w:color w:val="000000"/>
          <w:sz w:val="28"/>
        </w:rPr>
        <w:t>
      1) әлеуметтік көмек түрінде қарыз сомасынан 10%, бірақ 1,5 миллион (бір миллион бес жүз мың) теңгеден аспайтын;</w:t>
      </w:r>
    </w:p>
    <w:p>
      <w:pPr>
        <w:spacing w:after="0"/>
        <w:ind w:left="0"/>
        <w:jc w:val="both"/>
      </w:pPr>
      <w:r>
        <w:rPr>
          <w:rFonts w:ascii="Times New Roman"/>
          <w:b w:val="false"/>
          <w:i w:val="false"/>
          <w:color w:val="000000"/>
          <w:sz w:val="28"/>
        </w:rPr>
        <w:t>
      2) әлеуметтік қолдау түрінде қарыз сомасынан 10%, бірақ 1,5 миллион (бір миллион бес жүз мың) теңгеден аспайтын мөлшерде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17.05.2022 </w:t>
      </w:r>
      <w:r>
        <w:rPr>
          <w:rFonts w:ascii="Times New Roman"/>
          <w:b w:val="false"/>
          <w:i w:val="false"/>
          <w:color w:val="000000"/>
          <w:sz w:val="28"/>
        </w:rPr>
        <w:t>№ 22/3-VII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Өскемен қаласы бойынша тұрғын үй сертификаттарын алушылар санатының тізбесі айқындалсын:</w:t>
      </w:r>
    </w:p>
    <w:bookmarkEnd w:id="3"/>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бірінші және екінші топтардағы мүгедектігі бар адамдар;</w:t>
      </w:r>
    </w:p>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p>
      <w:pPr>
        <w:spacing w:after="0"/>
        <w:ind w:left="0"/>
        <w:jc w:val="both"/>
      </w:pPr>
      <w:r>
        <w:rPr>
          <w:rFonts w:ascii="Times New Roman"/>
          <w:b w:val="false"/>
          <w:i w:val="false"/>
          <w:color w:val="000000"/>
          <w:sz w:val="28"/>
        </w:rPr>
        <w:t>
      жасына қарай зейнет демалысына шыққан зейнеткерлер;</w:t>
      </w:r>
    </w:p>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қандастар;</w:t>
      </w:r>
    </w:p>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32546 болып тіркелген) Еңбек ресурстарын болжаудың ұлттық жүйесін қалыптастыру және оның нәтижелерін пайдалану қағидаларына сәйкес құрылатын, еңбек ресурстарының болжамы есебімен, еңбек және жұмыспен қамту статистикасы бойынша статистикалық байқауларды талдау негізінде анықталған, сұранысқа ие денсаулық сақтау, білім беру, мәдениет, спорт және әлеуметтік қамсыздандыру мамандары.</w:t>
      </w:r>
    </w:p>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Шығыс Қазақстан облысы Өскемен қалалық мәслихатының 23.08.2024 </w:t>
      </w:r>
      <w:r>
        <w:rPr>
          <w:rFonts w:ascii="Times New Roman"/>
          <w:b w:val="false"/>
          <w:i w:val="false"/>
          <w:color w:val="000000"/>
          <w:sz w:val="28"/>
        </w:rPr>
        <w:t>№ 24/3-VIII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19.10.2023 </w:t>
      </w:r>
      <w:r>
        <w:rPr>
          <w:rFonts w:ascii="Times New Roman"/>
          <w:b w:val="false"/>
          <w:i w:val="false"/>
          <w:color w:val="000000"/>
          <w:sz w:val="28"/>
        </w:rPr>
        <w:t>№ 10/5-VIII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Тлеукенов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