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d44f" w14:textId="25dd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орындарының квотасын белгілеу туралы" Семей қаласы әкімдігінің 2017 жылғы 18 қаңтардағы № 87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2019 жылғы 4 шілдедегі № 1170 қаулысы. Шығыс Қазақстан облысының Әділет департаментінде 2019 жылғы 5 шілдеде № 6057 болып тіркелді. Күші жойылды - Шығыс Қазақстан облысы Семей қаласының әкімдігінің 2021 жылғы 28 қыркүйектегі № 2043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Семей қаласының әкімдігінің 28.09.2021 № 2043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Семей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"Мүгедектер үшін жұмыс орындарының квотасын белгілеу туралы" Семей қаласы әкімдігінің 2017 жылғы 18 қаңтардағы № 87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4883 нөмірімен тіркелген, 2017 жылғы 16 ақпанда Қазақстан Республикасының нормативтік құқықтық актілерінің эталондық тексеру банкісінде электрондық түрде, "Семей таңы", "Вести Семей" газеттерінде 2017 жылғы 7 сәуірдегі жарияланған) келесі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"6 тармақ" деген сан және сөз "6) тармақша" деген санға және сөзге ауыстырылсын. </w:t>
      </w:r>
    </w:p>
    <w:bookmarkStart w:name="z10" w:id="3"/>
    <w:p>
      <w:pPr>
        <w:spacing w:after="0"/>
        <w:ind w:left="0"/>
        <w:jc w:val="both"/>
      </w:pPr>
      <w:r>
        <w:rPr>
          <w:rFonts w:ascii="Times New Roman"/>
          <w:b w:val="false"/>
          <w:i w:val="false"/>
          <w:color w:val="000000"/>
          <w:sz w:val="28"/>
        </w:rPr>
        <w:t>
      2. "Шығыс Қазақстан облысы Семей қаласының жұмыспен қамту, әлеуметтік бағдарламалар және азаматтық хал актілерін тіркеу бөлімі"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4"/>
    <w:bookmarkStart w:name="z12" w:id="5"/>
    <w:p>
      <w:pPr>
        <w:spacing w:after="0"/>
        <w:ind w:left="0"/>
        <w:jc w:val="both"/>
      </w:pPr>
      <w:r>
        <w:rPr>
          <w:rFonts w:ascii="Times New Roman"/>
          <w:b w:val="false"/>
          <w:i w:val="false"/>
          <w:color w:val="000000"/>
          <w:sz w:val="28"/>
        </w:rPr>
        <w:t>
      2) осы әкімдік қаулысы мемлекеттік тіркеуден өткен күннен бастап күнтізбелік он күн ішінде осы қаулының көшірмесін қағаз және электрондық нұсқада қазақ және орыс тілдерінде "Қазақстан Республикасының заң шығару және құқықтық ақпарат институты" шаруашылық жүргізу құқығындағы республикалық мемлекеттік кәсіпорнында ресми түрде жариялау және Қазақстан Республикасы нормативтік құқықтық актілерінің Эталондық бақылау банкісіне енгізу үшін жіберуді;</w:t>
      </w:r>
    </w:p>
    <w:bookmarkEnd w:id="5"/>
    <w:bookmarkStart w:name="z13"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 Семей қаласының аумағында таратылатын мерзімді баспа басылымдарына ресми жариялауға жолдауды;</w:t>
      </w:r>
    </w:p>
    <w:bookmarkEnd w:id="6"/>
    <w:bookmarkStart w:name="z14" w:id="7"/>
    <w:p>
      <w:pPr>
        <w:spacing w:after="0"/>
        <w:ind w:left="0"/>
        <w:jc w:val="both"/>
      </w:pPr>
      <w:r>
        <w:rPr>
          <w:rFonts w:ascii="Times New Roman"/>
          <w:b w:val="false"/>
          <w:i w:val="false"/>
          <w:color w:val="000000"/>
          <w:sz w:val="28"/>
        </w:rPr>
        <w:t>
      4) осы қаулыны ресми жарияланғанынан кейін Семей қаласы әкімдігінің интернет-ресурсында орналастыруды қамтамасыз етсін.</w:t>
      </w:r>
    </w:p>
    <w:bookmarkEnd w:id="7"/>
    <w:bookmarkStart w:name="z15" w:id="8"/>
    <w:p>
      <w:pPr>
        <w:spacing w:after="0"/>
        <w:ind w:left="0"/>
        <w:jc w:val="both"/>
      </w:pPr>
      <w:r>
        <w:rPr>
          <w:rFonts w:ascii="Times New Roman"/>
          <w:b w:val="false"/>
          <w:i w:val="false"/>
          <w:color w:val="000000"/>
          <w:sz w:val="28"/>
        </w:rPr>
        <w:t>
      3. Әкімдік қаулысының орындалуын бақылау қала әкімінің әлеуметтік сала, ішкі саясат, жұмыспен қамту және әлеуметтік бағдарламалар мәселелері жөніндегі орынбасарына жүктелсін.</w:t>
      </w:r>
    </w:p>
    <w:bookmarkEnd w:id="8"/>
    <w:bookmarkStart w:name="z16"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Семей қаласының әкімі м. 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Ушаков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