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9694" w14:textId="a1c9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25 қазандағы № 43/8-VI шешімі. Шығыс Қазақстан облысының Әділет департаментінде 2019 жылғы 6 қарашада № 6259 болып тіркелді. Күші жойылды - Шығыс Қазақстан облысы Бесқарағай аудандық мәслихатының 2020 жылғы 16 қаңтардағы № 49/12-VI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16.01.2020 № 49/12-VI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
    <w:bookmarkStart w:name="z9" w:id="3"/>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2019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