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33677" w14:textId="ca33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 Ушаново ауылдық округі Ушаново ауылының ірі қара малдарына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ауданы Ушаново ауылдық округі әкімінің 2019 жылғы 17 маусымдағы № 4 шешімі. Шығыс Қазақстан облысының Әділет департаментінде 2019 жылғы 20 маусымда № 6021 болып тіркелді. Күші жойылды - Шығыс Қазақстан облысы Глубокое ауданы Ушаново ауылдық округі әкімінің 2019 жылғы 19 желтоқсандағы № 8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Глубокое ауданы Ушаново ауылдық округі әкімінің 19.12.2019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w:t>
      </w:r>
      <w:r>
        <w:rPr>
          <w:rFonts w:ascii="Times New Roman"/>
          <w:b w:val="false"/>
          <w:i w:val="false"/>
          <w:color w:val="000000"/>
          <w:sz w:val="28"/>
        </w:rPr>
        <w:t xml:space="preserve"> 7) тармақшасына, "Қазақстан Республикасы ауыл шаруашылығы Министрлігі ветеринариялық бақылау және қадағалау комитетінің Глубокое аудандық аумақтық инспекциясы" мемлекеттік мекемесі басшысының міндетін атқарушының 2019 жылғы 28 мамырдағы № 218 ұсынысына сәйкес, Ушаново ауылдық округінің әкімі ШЕШТІ:</w:t>
      </w:r>
    </w:p>
    <w:bookmarkEnd w:id="1"/>
    <w:bookmarkStart w:name="z8" w:id="2"/>
    <w:p>
      <w:pPr>
        <w:spacing w:after="0"/>
        <w:ind w:left="0"/>
        <w:jc w:val="both"/>
      </w:pPr>
      <w:r>
        <w:rPr>
          <w:rFonts w:ascii="Times New Roman"/>
          <w:b w:val="false"/>
          <w:i w:val="false"/>
          <w:color w:val="000000"/>
          <w:sz w:val="28"/>
        </w:rPr>
        <w:t>
      1. Ірі қара малдың арасынан бруцеллез ауруының шығуына байланысты, Глубокое ауданы Ушаново ауылдық округі Ушаново ауылының ірі қара малдарына шектеу іс-шаралары белгіленсін.</w:t>
      </w:r>
    </w:p>
    <w:bookmarkEnd w:id="2"/>
    <w:bookmarkStart w:name="z9" w:id="3"/>
    <w:p>
      <w:pPr>
        <w:spacing w:after="0"/>
        <w:ind w:left="0"/>
        <w:jc w:val="both"/>
      </w:pPr>
      <w:r>
        <w:rPr>
          <w:rFonts w:ascii="Times New Roman"/>
          <w:b w:val="false"/>
          <w:i w:val="false"/>
          <w:color w:val="000000"/>
          <w:sz w:val="28"/>
        </w:rPr>
        <w:t>
      2. "Шығыс Қазақстан облысы Глубокое ауданы Ушаново ауылдық округі әкімінің аппараты" мемлекеттік мекемесі Қазақстан Республикасының заңнамасында белгіленген тәртіпте:</w:t>
      </w:r>
    </w:p>
    <w:bookmarkEnd w:id="3"/>
    <w:bookmarkStart w:name="z10" w:id="4"/>
    <w:p>
      <w:pPr>
        <w:spacing w:after="0"/>
        <w:ind w:left="0"/>
        <w:jc w:val="both"/>
      </w:pPr>
      <w:r>
        <w:rPr>
          <w:rFonts w:ascii="Times New Roman"/>
          <w:b w:val="false"/>
          <w:i w:val="false"/>
          <w:color w:val="000000"/>
          <w:sz w:val="28"/>
        </w:rPr>
        <w:t>
      1) осы қаулының Шығыс Қазақстан облысы әділет департаментінде мемлекеттік тіркелуін;</w:t>
      </w:r>
    </w:p>
    <w:bookmarkEnd w:id="4"/>
    <w:bookmarkStart w:name="z11"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12" w:id="6"/>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Глубокое ауданының аумағында таратылатын мерзімді баспа басылымдарында ресми жариялауға жолданылуын;</w:t>
      </w:r>
    </w:p>
    <w:bookmarkEnd w:id="6"/>
    <w:bookmarkStart w:name="z13" w:id="7"/>
    <w:p>
      <w:pPr>
        <w:spacing w:after="0"/>
        <w:ind w:left="0"/>
        <w:jc w:val="both"/>
      </w:pPr>
      <w:r>
        <w:rPr>
          <w:rFonts w:ascii="Times New Roman"/>
          <w:b w:val="false"/>
          <w:i w:val="false"/>
          <w:color w:val="000000"/>
          <w:sz w:val="28"/>
        </w:rPr>
        <w:t>
      4) ресми жарияланғаннан кейін осы шешімді Глубокое ауданы әкімінің интернет-ресурсына орналастыруын қамтамасыз етсін.</w:t>
      </w:r>
    </w:p>
    <w:bookmarkEnd w:id="7"/>
    <w:bookmarkStart w:name="z14" w:id="8"/>
    <w:p>
      <w:pPr>
        <w:spacing w:after="0"/>
        <w:ind w:left="0"/>
        <w:jc w:val="both"/>
      </w:pPr>
      <w:r>
        <w:rPr>
          <w:rFonts w:ascii="Times New Roman"/>
          <w:b w:val="false"/>
          <w:i w:val="false"/>
          <w:color w:val="000000"/>
          <w:sz w:val="28"/>
        </w:rPr>
        <w:t>
      3. Осы шешімнің орындалуын бақылауды өзіме қалдырамын.</w:t>
      </w:r>
    </w:p>
    <w:bookmarkEnd w:id="8"/>
    <w:bookmarkStart w:name="z15" w:id="9"/>
    <w:p>
      <w:pPr>
        <w:spacing w:after="0"/>
        <w:ind w:left="0"/>
        <w:jc w:val="both"/>
      </w:pPr>
      <w:r>
        <w:rPr>
          <w:rFonts w:ascii="Times New Roman"/>
          <w:b w:val="false"/>
          <w:i w:val="false"/>
          <w:color w:val="000000"/>
          <w:sz w:val="28"/>
        </w:rPr>
        <w:t xml:space="preserve">
      4. Осы шешім оны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Ушаново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Кумаров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