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28a9" w14:textId="ee22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Секисовка ауылдық округінің Секисовка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Секисовка ауылдық округі әкімінің 2019 жылғы 25 желтоқсандағы № 8 шешімі. Шығыс Қазақстан облысының Әділет департаментінде 2019 жылғы 26 желтоқсанда № 6446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2018 жылғы 29 қарашадағы қорытындылары негізінде және халықтың пікірін ескере отырып, Секисовка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 Секисовка ауылдық округінің Секисовка ауылының келесі құрамдас бөліктері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Бастау көшесіне";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көшесі Мирная көшесіне.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Глубокое ауданы Секисовка ауылдық округі әкімінің аппараты" мемлекеттік мекемесі Қазақстан Республикасының заңнамасында белгіленген тәртіпте: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Глубокое ауданы әкімдігінің интернет-ресурсына орналастыруын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оның алғашқы ресми жарияланған күнінен кейін күнтізбелік он күн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Секисовка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