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eb3a" w14:textId="13ce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бойынша мектепке дейінгі білім беру ұйымдары тәрбиеленушілерінің жекелеген санаттарын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2019 жылғы 14 қарашадағы № 328 қаулысы. Шығыс Қазақстан облысының Әділет департаментінде 2019 жылғы 20 қарашада № 6294 болып тіркелді. Күші жойылды - Шығыс Қазақстан облысы Жарма ауданы әкімдігінің 2021 жылғы 15 қаңтардағы № 10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ауданы әкімдігінің 15.01.2021 № 10 </w:t>
      </w:r>
      <w:r>
        <w:rPr>
          <w:rFonts w:ascii="Times New Roman"/>
          <w:b w:val="false"/>
          <w:i w:val="false"/>
          <w:color w:val="ff0000"/>
          <w:sz w:val="28"/>
        </w:rPr>
        <w:t xml:space="preserve">қаулысымен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56-бабы </w:t>
      </w:r>
      <w:r>
        <w:rPr>
          <w:rFonts w:ascii="Times New Roman"/>
          <w:b w:val="false"/>
          <w:i w:val="false"/>
          <w:color w:val="000000"/>
          <w:sz w:val="28"/>
        </w:rPr>
        <w:t>1-тармағының</w:t>
      </w:r>
      <w:r>
        <w:rPr>
          <w:rFonts w:ascii="Times New Roman"/>
          <w:b w:val="false"/>
          <w:i w:val="false"/>
          <w:color w:val="000000"/>
          <w:sz w:val="28"/>
        </w:rPr>
        <w:t xml:space="preserve"> 3) тармақшысына, Қазақстан Республикасының 2007 жылғы 27 шілдедегі "Білім туралы" Заңының 6-бабы </w:t>
      </w:r>
      <w:r>
        <w:rPr>
          <w:rFonts w:ascii="Times New Roman"/>
          <w:b w:val="false"/>
          <w:i w:val="false"/>
          <w:color w:val="000000"/>
          <w:sz w:val="28"/>
        </w:rPr>
        <w:t>4-тармағының</w:t>
      </w:r>
      <w:r>
        <w:rPr>
          <w:rFonts w:ascii="Times New Roman"/>
          <w:b w:val="false"/>
          <w:i w:val="false"/>
          <w:color w:val="000000"/>
          <w:sz w:val="28"/>
        </w:rPr>
        <w:t xml:space="preserve"> 14) тармақшасына, Қазақстан Республикасының 2016 жылғы 06 сәуірдегі "Құқықтық актілер туралы"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2012 жылғы 12 наурыздағы № 320 "Әлеуметтік көмек көрсетілетін азаматтарға әлеуметтік көмектің мөлшерін, көздерін, түрлерін және оны беру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Жарма ауданының әкімдігі ҚАУЛЫ ЕТЕДІ:</w:t>
      </w:r>
    </w:p>
    <w:bookmarkEnd w:id="1"/>
    <w:bookmarkStart w:name="z8" w:id="2"/>
    <w:p>
      <w:pPr>
        <w:spacing w:after="0"/>
        <w:ind w:left="0"/>
        <w:jc w:val="both"/>
      </w:pPr>
      <w:r>
        <w:rPr>
          <w:rFonts w:ascii="Times New Roman"/>
          <w:b w:val="false"/>
          <w:i w:val="false"/>
          <w:color w:val="000000"/>
          <w:sz w:val="28"/>
        </w:rPr>
        <w:t>
      1. Мектепке дейінгі білім беру ұйымдары тәрбиеленушілерінің келесі санаттарын тегін тамақтандыру ұйымдастырылсын:</w:t>
      </w:r>
    </w:p>
    <w:bookmarkEnd w:id="2"/>
    <w:bookmarkStart w:name="z9" w:id="3"/>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3"/>
    <w:bookmarkStart w:name="z10" w:id="4"/>
    <w:p>
      <w:pPr>
        <w:spacing w:after="0"/>
        <w:ind w:left="0"/>
        <w:jc w:val="both"/>
      </w:pPr>
      <w:r>
        <w:rPr>
          <w:rFonts w:ascii="Times New Roman"/>
          <w:b w:val="false"/>
          <w:i w:val="false"/>
          <w:color w:val="000000"/>
          <w:sz w:val="28"/>
        </w:rPr>
        <w:t>
      2) даму мүмкіндіктері шектеулі балаларға, мүгедек балаларға;</w:t>
      </w:r>
    </w:p>
    <w:bookmarkEnd w:id="4"/>
    <w:bookmarkStart w:name="z11" w:id="5"/>
    <w:p>
      <w:pPr>
        <w:spacing w:after="0"/>
        <w:ind w:left="0"/>
        <w:jc w:val="both"/>
      </w:pPr>
      <w:r>
        <w:rPr>
          <w:rFonts w:ascii="Times New Roman"/>
          <w:b w:val="false"/>
          <w:i w:val="false"/>
          <w:color w:val="000000"/>
          <w:sz w:val="28"/>
        </w:rPr>
        <w:t>
      3) көп балалы отбасылардың балаларына;</w:t>
      </w:r>
    </w:p>
    <w:bookmarkEnd w:id="5"/>
    <w:bookmarkStart w:name="z12" w:id="6"/>
    <w:p>
      <w:pPr>
        <w:spacing w:after="0"/>
        <w:ind w:left="0"/>
        <w:jc w:val="both"/>
      </w:pPr>
      <w:r>
        <w:rPr>
          <w:rFonts w:ascii="Times New Roman"/>
          <w:b w:val="false"/>
          <w:i w:val="false"/>
          <w:color w:val="000000"/>
          <w:sz w:val="28"/>
        </w:rPr>
        <w:t>
      4)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w:t>
      </w:r>
    </w:p>
    <w:bookmarkEnd w:id="6"/>
    <w:bookmarkStart w:name="z13" w:id="7"/>
    <w:p>
      <w:pPr>
        <w:spacing w:after="0"/>
        <w:ind w:left="0"/>
        <w:jc w:val="both"/>
      </w:pPr>
      <w:r>
        <w:rPr>
          <w:rFonts w:ascii="Times New Roman"/>
          <w:b w:val="false"/>
          <w:i w:val="false"/>
          <w:color w:val="000000"/>
          <w:sz w:val="28"/>
        </w:rPr>
        <w:t>
      2. Тегін тамақтандыру мектепке дейінгі білім беру ұйымдарының тәрбиеленушілеріне мынадай растайтын құжаттарды ұсынған кезде ұйымдастырылады:</w:t>
      </w:r>
    </w:p>
    <w:bookmarkEnd w:id="7"/>
    <w:bookmarkStart w:name="z14" w:id="8"/>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8"/>
    <w:bookmarkStart w:name="z15" w:id="9"/>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p>
    <w:bookmarkEnd w:id="9"/>
    <w:bookmarkStart w:name="z16" w:id="10"/>
    <w:p>
      <w:pPr>
        <w:spacing w:after="0"/>
        <w:ind w:left="0"/>
        <w:jc w:val="both"/>
      </w:pPr>
      <w:r>
        <w:rPr>
          <w:rFonts w:ascii="Times New Roman"/>
          <w:b w:val="false"/>
          <w:i w:val="false"/>
          <w:color w:val="000000"/>
          <w:sz w:val="28"/>
        </w:rPr>
        <w:t>
      3) мүгедек балалар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bookmarkEnd w:id="10"/>
    <w:bookmarkStart w:name="z17" w:id="11"/>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bookmarkEnd w:id="11"/>
    <w:bookmarkStart w:name="z18" w:id="12"/>
    <w:p>
      <w:pPr>
        <w:spacing w:after="0"/>
        <w:ind w:left="0"/>
        <w:jc w:val="both"/>
      </w:pPr>
      <w:r>
        <w:rPr>
          <w:rFonts w:ascii="Times New Roman"/>
          <w:b w:val="false"/>
          <w:i w:val="false"/>
          <w:color w:val="000000"/>
          <w:sz w:val="28"/>
        </w:rPr>
        <w:t>
      5) (мемлекеттік) атаулы әлеуметтік көмек алуға құқығы бар отбасылардан шыққан балалар үшін өтініш берушінің (отбасының) "Жарма аудандық жұмыспен қамту және әлеуметтік бағдарламалар бөлімі" мемлекеттік мекемесі ұсынатын мемлекеттік атаулы әлеуметтік көмекті алушыларға жататынын растайтын анықтама;</w:t>
      </w:r>
    </w:p>
    <w:bookmarkEnd w:id="12"/>
    <w:bookmarkStart w:name="z19" w:id="13"/>
    <w:p>
      <w:pPr>
        <w:spacing w:after="0"/>
        <w:ind w:left="0"/>
        <w:jc w:val="both"/>
      </w:pPr>
      <w:r>
        <w:rPr>
          <w:rFonts w:ascii="Times New Roman"/>
          <w:b w:val="false"/>
          <w:i w:val="false"/>
          <w:color w:val="000000"/>
          <w:sz w:val="28"/>
        </w:rPr>
        <w:t xml:space="preserve">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отбасылардан шыққан балалар үшін мемлекеттік мектепке дейінгі білім беру ұйымдарында тәрбиелену кезеңінде тегін тамақтану құқығы жыл сайын осы қаулының </w:t>
      </w:r>
      <w:r>
        <w:rPr>
          <w:rFonts w:ascii="Times New Roman"/>
          <w:b w:val="false"/>
          <w:i w:val="false"/>
          <w:color w:val="000000"/>
          <w:sz w:val="28"/>
        </w:rPr>
        <w:t>2 тармағының</w:t>
      </w:r>
      <w:r>
        <w:rPr>
          <w:rFonts w:ascii="Times New Roman"/>
          <w:b w:val="false"/>
          <w:i w:val="false"/>
          <w:color w:val="000000"/>
          <w:sz w:val="28"/>
        </w:rPr>
        <w:t xml:space="preserve"> 5) және 6) тармақшаларына сәйкес құжаттарды мектепке дейінгі білім беру ұйымдарына ұсыну арқылы расталуы тиіс.</w:t>
      </w:r>
    </w:p>
    <w:bookmarkEnd w:id="13"/>
    <w:bookmarkStart w:name="z20" w:id="14"/>
    <w:p>
      <w:pPr>
        <w:spacing w:after="0"/>
        <w:ind w:left="0"/>
        <w:jc w:val="both"/>
      </w:pPr>
      <w:r>
        <w:rPr>
          <w:rFonts w:ascii="Times New Roman"/>
          <w:b w:val="false"/>
          <w:i w:val="false"/>
          <w:color w:val="000000"/>
          <w:sz w:val="28"/>
        </w:rPr>
        <w:t>
      Ауданның мектепке дейінгі білім беру ұйымдарында тегін тамақтандыруды ұйымдастыруды қаржыландыру шығындары, тиісті қаржы жылына арналған жергілікті бюджет есебінен жүргізіледі.</w:t>
      </w:r>
    </w:p>
    <w:bookmarkEnd w:id="14"/>
    <w:bookmarkStart w:name="z21" w:id="15"/>
    <w:p>
      <w:pPr>
        <w:spacing w:after="0"/>
        <w:ind w:left="0"/>
        <w:jc w:val="both"/>
      </w:pPr>
      <w:r>
        <w:rPr>
          <w:rFonts w:ascii="Times New Roman"/>
          <w:b w:val="false"/>
          <w:i w:val="false"/>
          <w:color w:val="000000"/>
          <w:sz w:val="28"/>
        </w:rPr>
        <w:t>
      3. "Жарма аудандық білім бөлімі" мемлекеттік мекемесі Қазақстан Республикасының заңнамасында белгіленген тәртіппен:</w:t>
      </w:r>
    </w:p>
    <w:bookmarkEnd w:id="15"/>
    <w:bookmarkStart w:name="z22" w:id="1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6"/>
    <w:bookmarkStart w:name="z23" w:id="17"/>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Жарма ауданы аумағында таратылатын мерзімді баспа басылымдарына ресми жариялауға жолданылуын;</w:t>
      </w:r>
    </w:p>
    <w:bookmarkEnd w:id="17"/>
    <w:bookmarkStart w:name="z24" w:id="18"/>
    <w:p>
      <w:pPr>
        <w:spacing w:after="0"/>
        <w:ind w:left="0"/>
        <w:jc w:val="both"/>
      </w:pPr>
      <w:r>
        <w:rPr>
          <w:rFonts w:ascii="Times New Roman"/>
          <w:b w:val="false"/>
          <w:i w:val="false"/>
          <w:color w:val="000000"/>
          <w:sz w:val="28"/>
        </w:rPr>
        <w:t>
      3) ресми жарияланғанынан кейін осы қаулының Жарма ауданы әкімінің интернет - ресурсында орналастырылуын қамтамасыз етсін.</w:t>
      </w:r>
    </w:p>
    <w:bookmarkEnd w:id="18"/>
    <w:bookmarkStart w:name="z25" w:id="19"/>
    <w:p>
      <w:pPr>
        <w:spacing w:after="0"/>
        <w:ind w:left="0"/>
        <w:jc w:val="both"/>
      </w:pPr>
      <w:r>
        <w:rPr>
          <w:rFonts w:ascii="Times New Roman"/>
          <w:b w:val="false"/>
          <w:i w:val="false"/>
          <w:color w:val="000000"/>
          <w:sz w:val="28"/>
        </w:rPr>
        <w:t>
      4. Жарма ауданы әкімдігінің 2019 жылығы 10 қыркүйектегі № 254 "Жарма ауданының мектепке дейінгі және жалпы білім беретін ұйымдарында білім алатын және тәрбиеленетін көпбалалы, аз қамтылған отбасылардан шыққан балаларға тегін және жеңілдікпен тамақтандыру түрінде әлеуметтік көмек ұйымдастыру туралы" қаулысының күші жойылсын.</w:t>
      </w:r>
    </w:p>
    <w:bookmarkEnd w:id="19"/>
    <w:bookmarkStart w:name="z26" w:id="20"/>
    <w:p>
      <w:pPr>
        <w:spacing w:after="0"/>
        <w:ind w:left="0"/>
        <w:jc w:val="both"/>
      </w:pPr>
      <w:r>
        <w:rPr>
          <w:rFonts w:ascii="Times New Roman"/>
          <w:b w:val="false"/>
          <w:i w:val="false"/>
          <w:color w:val="000000"/>
          <w:sz w:val="28"/>
        </w:rPr>
        <w:t>
      5. Осы қаулының орындалуына бақылау жасау аудан әкімінің орынбасары А.М. Ибраевқа жүктелсін.</w:t>
      </w:r>
    </w:p>
    <w:bookmarkEnd w:id="20"/>
    <w:bookmarkStart w:name="z27" w:id="21"/>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 және мектепке дейінгі білім беру ұйымдарына 2019 жылғы 1 тамыздан бастап баратын тәрбиеленушілерге қолданылады.</w:t>
      </w:r>
    </w:p>
    <w:bookmarkEnd w:id="2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ауданы әкімінің міндетін атқарушы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 Бексултанов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