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ecb1d" w14:textId="01ecb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алу және Жарма ауданы Жаңғызтөбе кенті әкімінің 2018 жылғы 26 желтоқсандағы № 5 "Жарма ауданы Жаңғызтөбе кентіне қарасты 9 айырыққа шектеу iс-шараларын белгiлеу туралы" шешімнің күші жойылды деп тану туралы</w:t>
      </w:r>
    </w:p>
    <w:p>
      <w:pPr>
        <w:spacing w:after="0"/>
        <w:ind w:left="0"/>
        <w:jc w:val="both"/>
      </w:pPr>
      <w:r>
        <w:rPr>
          <w:rFonts w:ascii="Times New Roman"/>
          <w:b w:val="false"/>
          <w:i w:val="false"/>
          <w:color w:val="000000"/>
          <w:sz w:val="28"/>
        </w:rPr>
        <w:t>Шығыс Қазақстан облысы Жарма ауданы Жаңғызтөбе кенті әкімінің 2019 жылғы 2 сәуірдегі № 2 шешімі. Шығыс Қазақстан облысының Әділет департаментінде 2019 жылғы 3 сәуірде № 5826 болып тіркелді</w:t>
      </w:r>
    </w:p>
    <w:p>
      <w:pPr>
        <w:spacing w:after="0"/>
        <w:ind w:left="0"/>
        <w:jc w:val="both"/>
      </w:pPr>
      <w:bookmarkStart w:name="z5"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2002 жылғы 10 шілдедегі "Ветеринария туралы" Заңының </w:t>
      </w:r>
      <w:r>
        <w:rPr>
          <w:rFonts w:ascii="Times New Roman"/>
          <w:b w:val="false"/>
          <w:i w:val="false"/>
          <w:color w:val="000000"/>
          <w:sz w:val="28"/>
        </w:rPr>
        <w:t>10-1 бабының</w:t>
      </w:r>
      <w:r>
        <w:rPr>
          <w:rFonts w:ascii="Times New Roman"/>
          <w:b w:val="false"/>
          <w:i w:val="false"/>
          <w:color w:val="000000"/>
          <w:sz w:val="28"/>
        </w:rPr>
        <w:t xml:space="preserve"> 8) тармақшасына, Қазақстан Республикасының 2016 жылғы 6 сәуірдегі "Құқықтық актілер туралы" Заңының 46 бабы </w:t>
      </w:r>
      <w:r>
        <w:rPr>
          <w:rFonts w:ascii="Times New Roman"/>
          <w:b w:val="false"/>
          <w:i w:val="false"/>
          <w:color w:val="000000"/>
          <w:sz w:val="28"/>
        </w:rPr>
        <w:t>2 тармағының</w:t>
      </w:r>
      <w:r>
        <w:rPr>
          <w:rFonts w:ascii="Times New Roman"/>
          <w:b w:val="false"/>
          <w:i w:val="false"/>
          <w:color w:val="000000"/>
          <w:sz w:val="28"/>
        </w:rPr>
        <w:t xml:space="preserve"> 4) тармақшасына сәйкес және "Қазақстан Республикасы Ауыл шаруашылығы Министрлігі ветеринариялық бақылау және қадағалау комитетінің Жарма аудандық аумақтық инспекциясы" мемлекеттік мекемесінің бас мемлекеттік ветеринариялық-санитариялық инспекторының 2019 жылғы 26 ақпандағы № 67 ұсынысы негізінде, Жаңғызтөбе кентінің әкімі ШЕШТІ:</w:t>
      </w:r>
    </w:p>
    <w:bookmarkEnd w:id="1"/>
    <w:bookmarkStart w:name="z8" w:id="2"/>
    <w:p>
      <w:pPr>
        <w:spacing w:after="0"/>
        <w:ind w:left="0"/>
        <w:jc w:val="both"/>
      </w:pPr>
      <w:r>
        <w:rPr>
          <w:rFonts w:ascii="Times New Roman"/>
          <w:b w:val="false"/>
          <w:i w:val="false"/>
          <w:color w:val="000000"/>
          <w:sz w:val="28"/>
        </w:rPr>
        <w:t>
      1. Үй жануарлардың құтыру ауруының ошақтарын жою жөніндегі ветеринариялық іс-шаралар кешені жүргізілгеніне байланысты Жарма ауданы Жаңғызтөбе кентіне қарасты 9 айырықтан шектеу iс-шаралары алынсын.</w:t>
      </w:r>
    </w:p>
    <w:bookmarkEnd w:id="2"/>
    <w:bookmarkStart w:name="z9" w:id="3"/>
    <w:p>
      <w:pPr>
        <w:spacing w:after="0"/>
        <w:ind w:left="0"/>
        <w:jc w:val="both"/>
      </w:pPr>
      <w:r>
        <w:rPr>
          <w:rFonts w:ascii="Times New Roman"/>
          <w:b w:val="false"/>
          <w:i w:val="false"/>
          <w:color w:val="000000"/>
          <w:sz w:val="28"/>
        </w:rPr>
        <w:t xml:space="preserve">
      2. Жарма ауданы Жаңғызтөбе кенті әкімінің 2018 жылғы 26 желтоқсандағы № 5 "Жарма ауданы Жаңғызтөбе кентіне қарасты 9 айырыққа шектеу iс-шараларын белгiлеу туралы" (Нормативтік құқықтық актілерді мемлекеттік тіркеу тізілімінде № 5-10-163 тіркелген, 2019 жылы 11 қаңтарда "Қалба тынысы" аудандық газетінде және 2018 жылы 29 желтоқсанда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шешімнің</w:t>
      </w:r>
      <w:r>
        <w:rPr>
          <w:rFonts w:ascii="Times New Roman"/>
          <w:b w:val="false"/>
          <w:i w:val="false"/>
          <w:color w:val="000000"/>
          <w:sz w:val="28"/>
        </w:rPr>
        <w:t xml:space="preserve"> күші жойылды деп танылсын.</w:t>
      </w:r>
    </w:p>
    <w:bookmarkEnd w:id="3"/>
    <w:bookmarkStart w:name="z10" w:id="4"/>
    <w:p>
      <w:pPr>
        <w:spacing w:after="0"/>
        <w:ind w:left="0"/>
        <w:jc w:val="both"/>
      </w:pPr>
      <w:r>
        <w:rPr>
          <w:rFonts w:ascii="Times New Roman"/>
          <w:b w:val="false"/>
          <w:i w:val="false"/>
          <w:color w:val="000000"/>
          <w:sz w:val="28"/>
        </w:rPr>
        <w:t>
      3. "Жаңғызтөбе кенті әкімінің аппараты" мемлекеттік мекемесі Қазақстан Республикасының қолданыстағы заңнамасымен бекітілген тәртіпте:</w:t>
      </w:r>
    </w:p>
    <w:bookmarkEnd w:id="4"/>
    <w:bookmarkStart w:name="z11" w:id="5"/>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5"/>
    <w:bookmarkStart w:name="z12" w:id="6"/>
    <w:p>
      <w:pPr>
        <w:spacing w:after="0"/>
        <w:ind w:left="0"/>
        <w:jc w:val="both"/>
      </w:pPr>
      <w:r>
        <w:rPr>
          <w:rFonts w:ascii="Times New Roman"/>
          <w:b w:val="false"/>
          <w:i w:val="false"/>
          <w:color w:val="000000"/>
          <w:sz w:val="28"/>
        </w:rPr>
        <w:t>
      2) осы шешімінің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bookmarkEnd w:id="6"/>
    <w:bookmarkStart w:name="z13" w:id="7"/>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Жарма ауданының аумағында таратылатын мерзімді баспа басылымдарында ресми жариялауға жолданылуын;</w:t>
      </w:r>
    </w:p>
    <w:bookmarkEnd w:id="7"/>
    <w:bookmarkStart w:name="z14" w:id="8"/>
    <w:p>
      <w:pPr>
        <w:spacing w:after="0"/>
        <w:ind w:left="0"/>
        <w:jc w:val="both"/>
      </w:pPr>
      <w:r>
        <w:rPr>
          <w:rFonts w:ascii="Times New Roman"/>
          <w:b w:val="false"/>
          <w:i w:val="false"/>
          <w:color w:val="000000"/>
          <w:sz w:val="28"/>
        </w:rPr>
        <w:t>
      4) ресми жарияланғаннан кейін осы шешімді Жарма ауданы әкімдігінің интернет-ресурсына орналастыруын қамтамасыз етсін.</w:t>
      </w:r>
    </w:p>
    <w:bookmarkEnd w:id="8"/>
    <w:bookmarkStart w:name="z15" w:id="9"/>
    <w:p>
      <w:pPr>
        <w:spacing w:after="0"/>
        <w:ind w:left="0"/>
        <w:jc w:val="both"/>
      </w:pPr>
      <w:r>
        <w:rPr>
          <w:rFonts w:ascii="Times New Roman"/>
          <w:b w:val="false"/>
          <w:i w:val="false"/>
          <w:color w:val="000000"/>
          <w:sz w:val="28"/>
        </w:rPr>
        <w:t>
      4. Осы шешімнің орындалуына бақылау жасауды өзіме қалдырамын.</w:t>
      </w:r>
    </w:p>
    <w:bookmarkEnd w:id="9"/>
    <w:bookmarkStart w:name="z16" w:id="10"/>
    <w:p>
      <w:pPr>
        <w:spacing w:after="0"/>
        <w:ind w:left="0"/>
        <w:jc w:val="both"/>
      </w:pPr>
      <w:r>
        <w:rPr>
          <w:rFonts w:ascii="Times New Roman"/>
          <w:b w:val="false"/>
          <w:i w:val="false"/>
          <w:color w:val="000000"/>
          <w:sz w:val="28"/>
        </w:rPr>
        <w:t>
      5. Осы шешім оның алғашқы ресми жарияланған күннен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Кент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Закимов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