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196f9" w14:textId="d7196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Сарытерек ауылдық округіне қарасты Алпар учаскесіндегі "Қанат" шаруа қожалығына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Сарытерек ауылдық округі әкімінің 2019 жылғы 20 ақпандағы № 4 шешімі. Шығыс Қазақстан облысының Әділет департаментінде 2019 жылғы 21 ақпанда № 5736 болып тіркелді. Күші жойылды - Шығыс Қазақстан облысы Зайсан ауданы Сарытерек ауылдық округі әкімнің 2019 жылғы 18 маусымдағы № 7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ауданы Сарытерек ауылдық округі әкімінің 18.06.2019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Зайсан ауданының бас мемлекеттік ветеринариялық-санитарлық инспекторының 2019 жылғы 28 қаңтардағы № 30 ұсынысы негізінде Сарытерек ауылдық округі әкімі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Сарытерек ауылдық округіне қарасты Алпар учаскесіндегі "Қанат" шаруа қожалығының мүйізді ірі қара малдарынан бруцеллез ауруының шығуына байланысты шектеу іс-шаралары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бақылауды өзіме қалдырамын.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Сарытерек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