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071b" w14:textId="bb7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Малеевск ауылдық округінің бюджеті туралы" Алтай ауданының мәслихатының 2018 жылғы 29 желтоқсандағы № 42/5-VI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12 сәуірдегі № 47/11-VI шешімі. Шығыс Қазақстан облысының Әділет департаментінде 2019 жылғы 17 сәуірде № 5865 болып тіркелді. Күші жойылды - Шығыс Қазақстан облысы Алтай ауданы мәслихатының 2020 жылғы 5 қаңтардағы № 61/7-VI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Малеевск ауылдық округінің бюджеті туралы" Алтай ауданының мәслихатының 2018 жылғы 29 желтоқсандағы № 42/5-VІ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5-12-185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37185,0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7380,0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29678,0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38291,2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-1106,2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1106,2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1106,2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47/11-VI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 шешіміне 1-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Малеевск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