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e64c" w14:textId="051e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2014 жылғы 17 сәуірдегі № 30/5–V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2019 жылғы 7 маусымдағы № 49/6-VI шешімі. Шығыс Қазақстан облысының Әділет департаментінде 2019 жылғы 18 маусымда № 6018 болып тіркелді. Күші жойылды - Шығыс Қазақстан облысы Алтай ауданы мәслихатының 2019 жылғы 16 қазандағы № 54/2-VI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16.10.2019 </w:t>
      </w:r>
      <w:r>
        <w:rPr>
          <w:rFonts w:ascii="Times New Roman"/>
          <w:b w:val="false"/>
          <w:i w:val="false"/>
          <w:color w:val="ff0000"/>
          <w:sz w:val="28"/>
        </w:rPr>
        <w:t>№ 54/2-VI</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2- 3-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Алтай ауданының мәслихатының 2014 жығы 17 сәуірдегі № 30/5-V "Әлеуметтік көмек көрсетудің, оның мөлшерлерін белгілеудің және мұқтаж азаматтардың жекеленген санаттарының тізбесін айқындау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3321 тіркелген, "Әділет" ақпараттық- құқықтық жүйесінде 2014 жылғы 21 мамырда жарияланған) мынадай өзгеріс енгізілсін:</w:t>
      </w:r>
    </w:p>
    <w:bookmarkEnd w:id="2"/>
    <w:bookmarkStart w:name="z9" w:id="3"/>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жекеленген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Мангулова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7 маусымдағы </w:t>
            </w:r>
            <w:r>
              <w:br/>
            </w:r>
            <w:r>
              <w:rPr>
                <w:rFonts w:ascii="Times New Roman"/>
                <w:b w:val="false"/>
                <w:i w:val="false"/>
                <w:color w:val="000000"/>
                <w:sz w:val="20"/>
              </w:rPr>
              <w:t>№ 49/6-VI шешіміне қосымша</w:t>
            </w:r>
          </w:p>
        </w:tc>
      </w:tr>
    </w:tbl>
    <w:bookmarkStart w:name="z15"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 Жалпы ережелер</w:t>
      </w:r>
    </w:p>
    <w:bookmarkEnd w:id="6"/>
    <w:bookmarkStart w:name="z17" w:id="7"/>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7"/>
    <w:bookmarkStart w:name="z18"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8"/>
    <w:bookmarkStart w:name="z19"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 </w:t>
      </w:r>
    </w:p>
    <w:bookmarkEnd w:id="9"/>
    <w:bookmarkStart w:name="z20" w:id="10"/>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Алтай ауданы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4)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1"/>
    <w:bookmarkStart w:name="z22" w:id="12"/>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xml:space="preserve">
      7) өмірлік қиын жағдай – азаматтың тыныс-тіршілігін объективті түрде бұзатын, ол оны өз бетінше еңсере алмайтын ахуал; </w:t>
      </w:r>
    </w:p>
    <w:bookmarkEnd w:id="14"/>
    <w:bookmarkStart w:name="z25" w:id="15"/>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"Алтай ауданының жұмыспен қамту және әлеуметтік бағдарламалар бөлімі" мемлекеттік мекемесі;</w:t>
      </w:r>
    </w:p>
    <w:bookmarkEnd w:id="15"/>
    <w:bookmarkStart w:name="z26"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7"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2. Осы Қағидалардың мақсаттары үшін әлеуметтік көмек ретінде Алтай ауданының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3. Осы Қағидалар Алтай ауданының аумағында тіркелген адамдарға таралады.</w:t>
      </w:r>
    </w:p>
    <w:bookmarkEnd w:id="19"/>
    <w:bookmarkStart w:name="z30" w:id="20"/>
    <w:p>
      <w:pPr>
        <w:spacing w:after="0"/>
        <w:ind w:left="0"/>
        <w:jc w:val="both"/>
      </w:pPr>
      <w:r>
        <w:rPr>
          <w:rFonts w:ascii="Times New Roman"/>
          <w:b w:val="false"/>
          <w:i w:val="false"/>
          <w:color w:val="000000"/>
          <w:sz w:val="28"/>
        </w:rPr>
        <w:t>
      4. Әлеуметтік көмек бір рет және (немесе) мерзімді көрсетіледі.</w:t>
      </w:r>
    </w:p>
    <w:bookmarkEnd w:id="20"/>
    <w:bookmarkStart w:name="z31" w:id="21"/>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облысының әкімдігі бекітетін ережелердің негізінде жүзеге асырады.</w:t>
      </w:r>
    </w:p>
    <w:bookmarkEnd w:id="21"/>
    <w:bookmarkStart w:name="z32" w:id="22"/>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22"/>
    <w:bookmarkStart w:name="z33" w:id="23"/>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Алтай ауданының әкімдігі белгілейді және Алтай ауданының мәслихатының шешімімен бекітіледі.</w:t>
      </w:r>
    </w:p>
    <w:bookmarkEnd w:id="23"/>
    <w:bookmarkStart w:name="z34" w:id="24"/>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4"/>
    <w:bookmarkStart w:name="z35" w:id="25"/>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5"/>
    <w:bookmarkStart w:name="z36" w:id="2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6"/>
    <w:bookmarkStart w:name="z37" w:id="27"/>
    <w:p>
      <w:pPr>
        <w:spacing w:after="0"/>
        <w:ind w:left="0"/>
        <w:jc w:val="both"/>
      </w:pPr>
      <w:r>
        <w:rPr>
          <w:rFonts w:ascii="Times New Roman"/>
          <w:b w:val="false"/>
          <w:i w:val="false"/>
          <w:color w:val="000000"/>
          <w:sz w:val="28"/>
        </w:rPr>
        <w:t>
      3) ең төмен күнкөріс деңгейіне еселік қатынаста белгілейтін шектен аспайтын жан басына шаққандағы орташа табыстың болуы;</w:t>
      </w:r>
    </w:p>
    <w:bookmarkEnd w:id="27"/>
    <w:bookmarkStart w:name="z38" w:id="28"/>
    <w:p>
      <w:pPr>
        <w:spacing w:after="0"/>
        <w:ind w:left="0"/>
        <w:jc w:val="both"/>
      </w:pPr>
      <w:r>
        <w:rPr>
          <w:rFonts w:ascii="Times New Roman"/>
          <w:b w:val="false"/>
          <w:i w:val="false"/>
          <w:color w:val="000000"/>
          <w:sz w:val="28"/>
        </w:rPr>
        <w:t>
      4) көпбалалық және/немесе отбасында Алтай қаласының мектепке дейінгі ұйымдарына баратын ерекше білім беру қажеттіліктері бар балалардың болуы негіз болып табылады</w:t>
      </w:r>
    </w:p>
    <w:bookmarkEnd w:id="28"/>
    <w:bookmarkStart w:name="z39" w:id="29"/>
    <w:p>
      <w:pPr>
        <w:spacing w:after="0"/>
        <w:ind w:left="0"/>
        <w:jc w:val="both"/>
      </w:pPr>
      <w:r>
        <w:rPr>
          <w:rFonts w:ascii="Times New Roman"/>
          <w:b w:val="false"/>
          <w:i w:val="false"/>
          <w:color w:val="000000"/>
          <w:sz w:val="28"/>
        </w:rPr>
        <w:t>
      7. Әлеуметтік көмек алушылар санатының тізбесі:</w:t>
      </w:r>
    </w:p>
    <w:bookmarkEnd w:id="29"/>
    <w:bookmarkStart w:name="z40" w:id="30"/>
    <w:p>
      <w:pPr>
        <w:spacing w:after="0"/>
        <w:ind w:left="0"/>
        <w:jc w:val="both"/>
      </w:pPr>
      <w:r>
        <w:rPr>
          <w:rFonts w:ascii="Times New Roman"/>
          <w:b w:val="false"/>
          <w:i w:val="false"/>
          <w:color w:val="000000"/>
          <w:sz w:val="28"/>
        </w:rPr>
        <w:t>
      1) жетім балалар;</w:t>
      </w:r>
    </w:p>
    <w:bookmarkEnd w:id="30"/>
    <w:bookmarkStart w:name="z41" w:id="31"/>
    <w:p>
      <w:pPr>
        <w:spacing w:after="0"/>
        <w:ind w:left="0"/>
        <w:jc w:val="both"/>
      </w:pPr>
      <w:r>
        <w:rPr>
          <w:rFonts w:ascii="Times New Roman"/>
          <w:b w:val="false"/>
          <w:i w:val="false"/>
          <w:color w:val="000000"/>
          <w:sz w:val="28"/>
        </w:rPr>
        <w:t>
      2) ата-аналарының қамқорлығынсыз қалған балалар;</w:t>
      </w:r>
    </w:p>
    <w:bookmarkEnd w:id="31"/>
    <w:bookmarkStart w:name="z42" w:id="32"/>
    <w:p>
      <w:pPr>
        <w:spacing w:after="0"/>
        <w:ind w:left="0"/>
        <w:jc w:val="both"/>
      </w:pPr>
      <w:r>
        <w:rPr>
          <w:rFonts w:ascii="Times New Roman"/>
          <w:b w:val="false"/>
          <w:i w:val="false"/>
          <w:color w:val="000000"/>
          <w:sz w:val="28"/>
        </w:rPr>
        <w:t>
      3) қадағалаусыз қалған, оның ішінде девиантты мінез-құлықты кәмелетке толмағандар;</w:t>
      </w:r>
    </w:p>
    <w:bookmarkEnd w:id="32"/>
    <w:bookmarkStart w:name="z43" w:id="33"/>
    <w:p>
      <w:pPr>
        <w:spacing w:after="0"/>
        <w:ind w:left="0"/>
        <w:jc w:val="both"/>
      </w:pPr>
      <w:r>
        <w:rPr>
          <w:rFonts w:ascii="Times New Roman"/>
          <w:b w:val="false"/>
          <w:i w:val="false"/>
          <w:color w:val="000000"/>
          <w:sz w:val="28"/>
        </w:rPr>
        <w:t>
      4) арнаулы білім беру ұйымдарында, ерекше режимде ұстайтын білім беру ұйымдарында жүрген кәмелетке толмағандар;</w:t>
      </w:r>
    </w:p>
    <w:bookmarkEnd w:id="33"/>
    <w:bookmarkStart w:name="z44" w:id="34"/>
    <w:p>
      <w:pPr>
        <w:spacing w:after="0"/>
        <w:ind w:left="0"/>
        <w:jc w:val="both"/>
      </w:pPr>
      <w:r>
        <w:rPr>
          <w:rFonts w:ascii="Times New Roman"/>
          <w:b w:val="false"/>
          <w:i w:val="false"/>
          <w:color w:val="000000"/>
          <w:sz w:val="28"/>
        </w:rPr>
        <w:t>
      5) туғаннан үш жасқа дейінгі ерте психофизикалық даму мүмкіндіктері шектеулі балалар;</w:t>
      </w:r>
    </w:p>
    <w:bookmarkEnd w:id="34"/>
    <w:bookmarkStart w:name="z45" w:id="35"/>
    <w:p>
      <w:pPr>
        <w:spacing w:after="0"/>
        <w:ind w:left="0"/>
        <w:jc w:val="both"/>
      </w:pPr>
      <w:r>
        <w:rPr>
          <w:rFonts w:ascii="Times New Roman"/>
          <w:b w:val="false"/>
          <w:i w:val="false"/>
          <w:color w:val="000000"/>
          <w:sz w:val="28"/>
        </w:rPr>
        <w:t>
      6) дене бітімі және (немесе) ақыл-ой мүмкіндіктеріне байланысты организм функцияларының тұрақты бұзылуы бар адамдар;</w:t>
      </w:r>
    </w:p>
    <w:bookmarkEnd w:id="35"/>
    <w:bookmarkStart w:name="z46" w:id="36"/>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 шектелген адамдар;</w:t>
      </w:r>
    </w:p>
    <w:bookmarkEnd w:id="36"/>
    <w:bookmarkStart w:name="z47" w:id="37"/>
    <w:p>
      <w:pPr>
        <w:spacing w:after="0"/>
        <w:ind w:left="0"/>
        <w:jc w:val="both"/>
      </w:pPr>
      <w:r>
        <w:rPr>
          <w:rFonts w:ascii="Times New Roman"/>
          <w:b w:val="false"/>
          <w:i w:val="false"/>
          <w:color w:val="000000"/>
          <w:sz w:val="28"/>
        </w:rPr>
        <w:t>
      8) жасының егде тартуына байланысты, бұрынғы ауруы және (немесе) мүгедектігі салдарынан өзіне-өзі күтім жасай алмайтын адамдар;</w:t>
      </w:r>
    </w:p>
    <w:bookmarkEnd w:id="37"/>
    <w:bookmarkStart w:name="z48" w:id="38"/>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қатыгездікке ұшыраған адамдар;</w:t>
      </w:r>
    </w:p>
    <w:bookmarkEnd w:id="38"/>
    <w:bookmarkStart w:name="z49" w:id="39"/>
    <w:p>
      <w:pPr>
        <w:spacing w:after="0"/>
        <w:ind w:left="0"/>
        <w:jc w:val="both"/>
      </w:pPr>
      <w:r>
        <w:rPr>
          <w:rFonts w:ascii="Times New Roman"/>
          <w:b w:val="false"/>
          <w:i w:val="false"/>
          <w:color w:val="000000"/>
          <w:sz w:val="28"/>
        </w:rPr>
        <w:t>
      10) баспанасыздар (белгілі бір тұрғылықты жері жоқ адамдар);</w:t>
      </w:r>
    </w:p>
    <w:bookmarkEnd w:id="39"/>
    <w:bookmarkStart w:name="z50" w:id="40"/>
    <w:p>
      <w:pPr>
        <w:spacing w:after="0"/>
        <w:ind w:left="0"/>
        <w:jc w:val="both"/>
      </w:pPr>
      <w:r>
        <w:rPr>
          <w:rFonts w:ascii="Times New Roman"/>
          <w:b w:val="false"/>
          <w:i w:val="false"/>
          <w:color w:val="000000"/>
          <w:sz w:val="28"/>
        </w:rPr>
        <w:t>
      11) бас бостандығынан айыру орындарынан босап шыққан адамадар;</w:t>
      </w:r>
    </w:p>
    <w:bookmarkEnd w:id="40"/>
    <w:bookmarkStart w:name="z51" w:id="41"/>
    <w:p>
      <w:pPr>
        <w:spacing w:after="0"/>
        <w:ind w:left="0"/>
        <w:jc w:val="both"/>
      </w:pPr>
      <w:r>
        <w:rPr>
          <w:rFonts w:ascii="Times New Roman"/>
          <w:b w:val="false"/>
          <w:i w:val="false"/>
          <w:color w:val="000000"/>
          <w:sz w:val="28"/>
        </w:rPr>
        <w:t>
      12) пробация қызметінің есебінде тұрған адамдар;</w:t>
      </w:r>
    </w:p>
    <w:bookmarkEnd w:id="41"/>
    <w:bookmarkStart w:name="z52" w:id="42"/>
    <w:p>
      <w:pPr>
        <w:spacing w:after="0"/>
        <w:ind w:left="0"/>
        <w:jc w:val="both"/>
      </w:pPr>
      <w:r>
        <w:rPr>
          <w:rFonts w:ascii="Times New Roman"/>
          <w:b w:val="false"/>
          <w:i w:val="false"/>
          <w:color w:val="000000"/>
          <w:sz w:val="28"/>
        </w:rPr>
        <w:t>
      13) табиғи зілзаланың немесе өрттің салдарынан зиян алған адамдар (отбасылар);</w:t>
      </w:r>
    </w:p>
    <w:bookmarkEnd w:id="42"/>
    <w:bookmarkStart w:name="z53" w:id="43"/>
    <w:p>
      <w:pPr>
        <w:spacing w:after="0"/>
        <w:ind w:left="0"/>
        <w:jc w:val="both"/>
      </w:pPr>
      <w:r>
        <w:rPr>
          <w:rFonts w:ascii="Times New Roman"/>
          <w:b w:val="false"/>
          <w:i w:val="false"/>
          <w:color w:val="000000"/>
          <w:sz w:val="28"/>
        </w:rPr>
        <w:t>
      14) ең төмен күнкөріс деңгейіне еселік қатынаста белгілейтін шектен аспайтын жан басына шаққандағы орташа табысымен адамдар (отбасылар);</w:t>
      </w:r>
    </w:p>
    <w:bookmarkEnd w:id="43"/>
    <w:bookmarkStart w:name="z54" w:id="44"/>
    <w:p>
      <w:pPr>
        <w:spacing w:after="0"/>
        <w:ind w:left="0"/>
        <w:jc w:val="both"/>
      </w:pPr>
      <w:r>
        <w:rPr>
          <w:rFonts w:ascii="Times New Roman"/>
          <w:b w:val="false"/>
          <w:i w:val="false"/>
          <w:color w:val="000000"/>
          <w:sz w:val="28"/>
        </w:rPr>
        <w:t>
      15) мектепке дейінгі ұйымдарға баратын көпбалалы отбасылардағы балалар және ерекше білім беру қажеттіліктері бар балалар.</w:t>
      </w:r>
    </w:p>
    <w:bookmarkEnd w:id="44"/>
    <w:bookmarkStart w:name="z55" w:id="45"/>
    <w:p>
      <w:pPr>
        <w:spacing w:after="0"/>
        <w:ind w:left="0"/>
        <w:jc w:val="both"/>
      </w:pPr>
      <w:r>
        <w:rPr>
          <w:rFonts w:ascii="Times New Roman"/>
          <w:b w:val="false"/>
          <w:i w:val="false"/>
          <w:color w:val="000000"/>
          <w:sz w:val="28"/>
        </w:rPr>
        <w:t>
      8. Жан басына шаққандағы орташа табыстың шегі ең төмен күнкөріс деңгейінің екі еселік мөлшерінде белгіленсін.</w:t>
      </w:r>
    </w:p>
    <w:bookmarkEnd w:id="45"/>
    <w:bookmarkStart w:name="z56" w:id="46"/>
    <w:p>
      <w:pPr>
        <w:spacing w:after="0"/>
        <w:ind w:left="0"/>
        <w:jc w:val="both"/>
      </w:pPr>
      <w:r>
        <w:rPr>
          <w:rFonts w:ascii="Times New Roman"/>
          <w:b w:val="false"/>
          <w:i w:val="false"/>
          <w:color w:val="000000"/>
          <w:sz w:val="28"/>
        </w:rPr>
        <w:t>
      Алтай ауданының мектепке дейінгі ұйымдарына баратын көпбалалы отбасылардағы балалар, ерекше білім беру қажеттілітері бар балалар үшін жан басына шаққандағы орташа табыстың шегі ең төмен күнкөріс деңгейінің алты еселік мөлшерінде белгіленсін.</w:t>
      </w:r>
    </w:p>
    <w:bookmarkEnd w:id="46"/>
    <w:bookmarkStart w:name="z57" w:id="47"/>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50 айлық есептік көрсеткішті құрайды.</w:t>
      </w:r>
    </w:p>
    <w:bookmarkEnd w:id="47"/>
    <w:bookmarkStart w:name="z58" w:id="48"/>
    <w:p>
      <w:pPr>
        <w:spacing w:after="0"/>
        <w:ind w:left="0"/>
        <w:jc w:val="both"/>
      </w:pPr>
      <w:r>
        <w:rPr>
          <w:rFonts w:ascii="Times New Roman"/>
          <w:b w:val="false"/>
          <w:i w:val="false"/>
          <w:color w:val="000000"/>
          <w:sz w:val="28"/>
        </w:rPr>
        <w:t>
      10. Кірісті есепке алусыз ай сайынғы әлеуметтік көмек, әлеуметтік мәні бар аурулардың және айналадағылар үшін қауіп төндіретін аурулары бар және медициналық мекемлердің тізімі бойынша амбулоториялық емделуде жүрген адамдарға – 6 айлық есептік көрсеткіш мөлшерінде көрсетіледі (сома емделуді нақты алуы бойынша тағайындалады).</w:t>
      </w:r>
    </w:p>
    <w:bookmarkEnd w:id="48"/>
    <w:bookmarkStart w:name="z59" w:id="49"/>
    <w:p>
      <w:pPr>
        <w:spacing w:after="0"/>
        <w:ind w:left="0"/>
        <w:jc w:val="both"/>
      </w:pPr>
      <w:r>
        <w:rPr>
          <w:rFonts w:ascii="Times New Roman"/>
          <w:b w:val="false"/>
          <w:i w:val="false"/>
          <w:color w:val="000000"/>
          <w:sz w:val="28"/>
        </w:rPr>
        <w:t>
      11. Атаулы күндер мен мереке күндеріне әлеуметтік көмек алушылардың санатының тізбесі және шекті мөлшерлері:</w:t>
      </w:r>
    </w:p>
    <w:bookmarkEnd w:id="49"/>
    <w:bookmarkStart w:name="z60" w:id="50"/>
    <w:p>
      <w:pPr>
        <w:spacing w:after="0"/>
        <w:ind w:left="0"/>
        <w:jc w:val="both"/>
      </w:pPr>
      <w:r>
        <w:rPr>
          <w:rFonts w:ascii="Times New Roman"/>
          <w:b w:val="false"/>
          <w:i w:val="false"/>
          <w:color w:val="000000"/>
          <w:sz w:val="28"/>
        </w:rPr>
        <w:t>
      1) 15 ақпан – Ауғанстан аумағынан әскерді шығару күні, жауынгер-интернационалисттерді еске алу күні:</w:t>
      </w:r>
    </w:p>
    <w:bookmarkEnd w:id="50"/>
    <w:bookmarkStart w:name="z61" w:id="51"/>
    <w:p>
      <w:pPr>
        <w:spacing w:after="0"/>
        <w:ind w:left="0"/>
        <w:jc w:val="both"/>
      </w:pPr>
      <w:r>
        <w:rPr>
          <w:rFonts w:ascii="Times New Roman"/>
          <w:b w:val="false"/>
          <w:i w:val="false"/>
          <w:color w:val="000000"/>
          <w:sz w:val="28"/>
        </w:rPr>
        <w:t>
      басқа мемлекеттердiң аумақтарындағы ұрыс қимылдарына қатысушылар, атап айтқанда:</w:t>
      </w:r>
    </w:p>
    <w:bookmarkEnd w:id="51"/>
    <w:bookmarkStart w:name="z62" w:id="52"/>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- 35 айлық есептік көрсеткіш;</w:t>
      </w:r>
    </w:p>
    <w:bookmarkEnd w:id="52"/>
    <w:bookmarkStart w:name="z63" w:id="53"/>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bookmarkEnd w:id="53"/>
    <w:bookmarkStart w:name="z64" w:id="54"/>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жаралануы, контузия алуы, зақымдануы, ауруы салдарынан қаза тапқан (хабарсыз кеткен) немесе қайтыс болған әскери қызметшiлердiң отбасыларына - 35 айлық есептік көрсеткіш;</w:t>
      </w:r>
    </w:p>
    <w:bookmarkEnd w:id="54"/>
    <w:bookmarkStart w:name="z65" w:id="55"/>
    <w:p>
      <w:pPr>
        <w:spacing w:after="0"/>
        <w:ind w:left="0"/>
        <w:jc w:val="both"/>
      </w:pPr>
      <w:r>
        <w:rPr>
          <w:rFonts w:ascii="Times New Roman"/>
          <w:b w:val="false"/>
          <w:i w:val="false"/>
          <w:color w:val="000000"/>
          <w:sz w:val="28"/>
        </w:rPr>
        <w:t>
      2) Халықаралық әйелдер күні - 8 наурыз:</w:t>
      </w:r>
    </w:p>
    <w:bookmarkEnd w:id="55"/>
    <w:bookmarkStart w:name="z66" w:id="56"/>
    <w:p>
      <w:pPr>
        <w:spacing w:after="0"/>
        <w:ind w:left="0"/>
        <w:jc w:val="both"/>
      </w:pPr>
      <w:r>
        <w:rPr>
          <w:rFonts w:ascii="Times New Roman"/>
          <w:b w:val="false"/>
          <w:i w:val="false"/>
          <w:color w:val="000000"/>
          <w:sz w:val="28"/>
        </w:rPr>
        <w:t>
      "Алтын алқа", "Күміс алқа" алқасымен немесе бұрын "Батыр ана" атағын алған, сондай-ақ I және II дәрежелі "Ана даңқы" ордендерімен марапатталған көп балалы аналарға – 5 айлық есептік көрсеткіш;</w:t>
      </w:r>
    </w:p>
    <w:bookmarkEnd w:id="56"/>
    <w:bookmarkStart w:name="z67" w:id="57"/>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 бірақ әрі дегенде жиырма үш жасқа толғанға дейін) - 5 айлық есептік көрсеткіш;</w:t>
      </w:r>
    </w:p>
    <w:bookmarkEnd w:id="57"/>
    <w:bookmarkStart w:name="z68" w:id="58"/>
    <w:p>
      <w:pPr>
        <w:spacing w:after="0"/>
        <w:ind w:left="0"/>
        <w:jc w:val="both"/>
      </w:pPr>
      <w:r>
        <w:rPr>
          <w:rFonts w:ascii="Times New Roman"/>
          <w:b w:val="false"/>
          <w:i w:val="false"/>
          <w:color w:val="000000"/>
          <w:sz w:val="28"/>
        </w:rPr>
        <w:t>
      3) Халықаралық радиациялық апаттар мен авариялардың құрбандарын еске алу күні - 26 сәуір:</w:t>
      </w:r>
    </w:p>
    <w:bookmarkEnd w:id="58"/>
    <w:bookmarkStart w:name="z69" w:id="59"/>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- 35 айлық есептік көрсеткіш;</w:t>
      </w:r>
    </w:p>
    <w:bookmarkEnd w:id="59"/>
    <w:bookmarkStart w:name="z70" w:id="60"/>
    <w:p>
      <w:pPr>
        <w:spacing w:after="0"/>
        <w:ind w:left="0"/>
        <w:jc w:val="both"/>
      </w:pPr>
      <w:r>
        <w:rPr>
          <w:rFonts w:ascii="Times New Roman"/>
          <w:b w:val="false"/>
          <w:i w:val="false"/>
          <w:color w:val="000000"/>
          <w:sz w:val="28"/>
        </w:rPr>
        <w:t>
      1988-1989 жылдардағы Чернобыль АЭС-індегі апаттың зардаптарын жоюға қатысушыларға-35 айлық есептік көрсеткіш;</w:t>
      </w:r>
    </w:p>
    <w:bookmarkEnd w:id="60"/>
    <w:bookmarkStart w:name="z71" w:id="61"/>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- 25 айлық есептік көрсеткіш;</w:t>
      </w:r>
    </w:p>
    <w:bookmarkEnd w:id="61"/>
    <w:bookmarkStart w:name="z72" w:id="62"/>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- 35 айлық есептік көрсеткіш;</w:t>
      </w:r>
    </w:p>
    <w:bookmarkEnd w:id="62"/>
    <w:bookmarkStart w:name="z73" w:id="63"/>
    <w:p>
      <w:pPr>
        <w:spacing w:after="0"/>
        <w:ind w:left="0"/>
        <w:jc w:val="both"/>
      </w:pPr>
      <w:r>
        <w:rPr>
          <w:rFonts w:ascii="Times New Roman"/>
          <w:b w:val="false"/>
          <w:i w:val="false"/>
          <w:color w:val="000000"/>
          <w:sz w:val="28"/>
        </w:rPr>
        <w:t>
      4) Жеңіс күні - 9 мамыр:</w:t>
      </w:r>
    </w:p>
    <w:bookmarkEnd w:id="63"/>
    <w:bookmarkStart w:name="z74" w:id="64"/>
    <w:p>
      <w:pPr>
        <w:spacing w:after="0"/>
        <w:ind w:left="0"/>
        <w:jc w:val="both"/>
      </w:pPr>
      <w:r>
        <w:rPr>
          <w:rFonts w:ascii="Times New Roman"/>
          <w:b w:val="false"/>
          <w:i w:val="false"/>
          <w:color w:val="000000"/>
          <w:sz w:val="28"/>
        </w:rPr>
        <w:t>
      Ұлы Отан соғысының мүгедектері мен қатысушыларына – 215 айлық есептік көрсеткіш;</w:t>
      </w:r>
    </w:p>
    <w:bookmarkEnd w:id="64"/>
    <w:bookmarkStart w:name="z75" w:id="65"/>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 35 айлық есептік көрсеткіш;</w:t>
      </w:r>
    </w:p>
    <w:bookmarkEnd w:id="65"/>
    <w:bookmarkStart w:name="z76" w:id="66"/>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 және басқа да ерiксiз ұстау орындарының жасы кәмелетке толмаған бұрынғы тұтқындарына – 35 айлық есептік көрсеткіш;</w:t>
      </w:r>
    </w:p>
    <w:bookmarkEnd w:id="66"/>
    <w:bookmarkStart w:name="z77" w:id="67"/>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35 айлық есептік көрстекіш;</w:t>
      </w:r>
    </w:p>
    <w:bookmarkEnd w:id="67"/>
    <w:bookmarkStart w:name="z78" w:id="68"/>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адамдарға -35 айлық есептік көрстекіш;</w:t>
      </w:r>
    </w:p>
    <w:bookmarkEnd w:id="68"/>
    <w:bookmarkStart w:name="z79" w:id="69"/>
    <w:p>
      <w:pPr>
        <w:spacing w:after="0"/>
        <w:ind w:left="0"/>
        <w:jc w:val="both"/>
      </w:pPr>
      <w:r>
        <w:rPr>
          <w:rFonts w:ascii="Times New Roman"/>
          <w:b w:val="false"/>
          <w:i w:val="false"/>
          <w:color w:val="000000"/>
          <w:sz w:val="28"/>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қызметшiлерге -35 айлық есептік көрстекіш;</w:t>
      </w:r>
    </w:p>
    <w:bookmarkEnd w:id="69"/>
    <w:bookmarkStart w:name="z80" w:id="70"/>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наградталғандарға - 5 айлық есептік көрсеткіш;</w:t>
      </w:r>
    </w:p>
    <w:bookmarkEnd w:id="70"/>
    <w:bookmarkStart w:name="z81" w:id="71"/>
    <w:p>
      <w:pPr>
        <w:spacing w:after="0"/>
        <w:ind w:left="0"/>
        <w:jc w:val="both"/>
      </w:pPr>
      <w:r>
        <w:rPr>
          <w:rFonts w:ascii="Times New Roman"/>
          <w:b w:val="false"/>
          <w:i w:val="false"/>
          <w:color w:val="000000"/>
          <w:sz w:val="28"/>
        </w:rPr>
        <w:t>
      1941 жылғы 22 маусымнан бастап - 1945 жылғы 9 мамыр аралығында кемiнде алты ай жұмыс iстеген (әскери қызмет өткерген) және Ұлы Отан соғысы жылдарында қажырлы еңбегi және мiнсiз әскери қызметi үшiн бұрынғы КСР Одағының ордендерiмен және медальдарымен марапатталмаған тұлғаларға- 2 айлық есептік көрсеткіш.</w:t>
      </w:r>
    </w:p>
    <w:bookmarkEnd w:id="71"/>
    <w:bookmarkStart w:name="z82" w:id="72"/>
    <w:p>
      <w:pPr>
        <w:spacing w:after="0"/>
        <w:ind w:left="0"/>
        <w:jc w:val="left"/>
      </w:pPr>
      <w:r>
        <w:rPr>
          <w:rFonts w:ascii="Times New Roman"/>
          <w:b/>
          <w:i w:val="false"/>
          <w:color w:val="000000"/>
        </w:rPr>
        <w:t xml:space="preserve"> 3. Әлеуметтiк көмек көрсету тәртiбi</w:t>
      </w:r>
    </w:p>
    <w:bookmarkEnd w:id="72"/>
    <w:bookmarkStart w:name="z83" w:id="73"/>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Алтай ауданының әкімдігімен бекітілген тізімі бойынша көрсетіледі.</w:t>
      </w:r>
    </w:p>
    <w:bookmarkEnd w:id="73"/>
    <w:bookmarkStart w:name="z84" w:id="74"/>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келесі құжаттарды:</w:t>
      </w:r>
    </w:p>
    <w:bookmarkEnd w:id="74"/>
    <w:bookmarkStart w:name="z85" w:id="75"/>
    <w:p>
      <w:pPr>
        <w:spacing w:after="0"/>
        <w:ind w:left="0"/>
        <w:jc w:val="both"/>
      </w:pPr>
      <w:r>
        <w:rPr>
          <w:rFonts w:ascii="Times New Roman"/>
          <w:b w:val="false"/>
          <w:i w:val="false"/>
          <w:color w:val="000000"/>
          <w:sz w:val="28"/>
        </w:rPr>
        <w:t>
      1) жеке басын куәландыратын құжатты;</w:t>
      </w:r>
    </w:p>
    <w:bookmarkEnd w:id="75"/>
    <w:bookmarkStart w:name="z86" w:id="76"/>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76"/>
    <w:bookmarkStart w:name="z87" w:id="77"/>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77"/>
    <w:bookmarkStart w:name="z88" w:id="78"/>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78"/>
    <w:bookmarkStart w:name="z89" w:id="79"/>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79"/>
    <w:bookmarkStart w:name="z90" w:id="80"/>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80"/>
    <w:bookmarkStart w:name="z91" w:id="81"/>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81"/>
    <w:bookmarkStart w:name="z92" w:id="82"/>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жібереді.</w:t>
      </w:r>
    </w:p>
    <w:bookmarkEnd w:id="82"/>
    <w:bookmarkStart w:name="z93" w:id="83"/>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83"/>
    <w:bookmarkStart w:name="z94" w:id="84"/>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84"/>
    <w:bookmarkStart w:name="z95" w:id="85"/>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85"/>
    <w:bookmarkStart w:name="z96" w:id="86"/>
    <w:p>
      <w:pPr>
        <w:spacing w:after="0"/>
        <w:ind w:left="0"/>
        <w:jc w:val="both"/>
      </w:pPr>
      <w:r>
        <w:rPr>
          <w:rFonts w:ascii="Times New Roman"/>
          <w:b w:val="false"/>
          <w:i w:val="false"/>
          <w:color w:val="000000"/>
          <w:sz w:val="28"/>
        </w:rPr>
        <w:t>
      19.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6"/>
    <w:bookmarkStart w:name="z97" w:id="87"/>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7"/>
    <w:bookmarkStart w:name="z98" w:id="88"/>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8"/>
    <w:bookmarkStart w:name="z99"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9"/>
    <w:bookmarkStart w:name="z100" w:id="90"/>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90"/>
    <w:bookmarkStart w:name="z101" w:id="91"/>
    <w:p>
      <w:pPr>
        <w:spacing w:after="0"/>
        <w:ind w:left="0"/>
        <w:jc w:val="both"/>
      </w:pPr>
      <w:r>
        <w:rPr>
          <w:rFonts w:ascii="Times New Roman"/>
          <w:b w:val="false"/>
          <w:i w:val="false"/>
          <w:color w:val="000000"/>
          <w:sz w:val="28"/>
        </w:rPr>
        <w:t>
      23. Әлеуметтiк көмек көрсетуден бас тарту:</w:t>
      </w:r>
    </w:p>
    <w:bookmarkEnd w:id="91"/>
    <w:bookmarkStart w:name="z102" w:id="92"/>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92"/>
    <w:bookmarkStart w:name="z103" w:id="93"/>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артқан, жалтарған;</w:t>
      </w:r>
    </w:p>
    <w:bookmarkEnd w:id="93"/>
    <w:bookmarkStart w:name="z104" w:id="94"/>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асқан жағдайларда жүзеге асырылады.</w:t>
      </w:r>
    </w:p>
    <w:bookmarkEnd w:id="94"/>
    <w:bookmarkStart w:name="z105" w:id="95"/>
    <w:p>
      <w:pPr>
        <w:spacing w:after="0"/>
        <w:ind w:left="0"/>
        <w:jc w:val="both"/>
      </w:pPr>
      <w:r>
        <w:rPr>
          <w:rFonts w:ascii="Times New Roman"/>
          <w:b w:val="false"/>
          <w:i w:val="false"/>
          <w:color w:val="000000"/>
          <w:sz w:val="28"/>
        </w:rPr>
        <w:t>
      24. Әлеуметтiк көмек ұсынуға шығыстарды қаржыландыру ауданның жергілікті бюджетiнде көзделген ағымдағы қаржы жылына арналған қаражат шегiнде жүзеге асырылады.</w:t>
      </w:r>
    </w:p>
    <w:bookmarkEnd w:id="95"/>
    <w:bookmarkStart w:name="z106" w:id="96"/>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96"/>
    <w:bookmarkStart w:name="z107" w:id="97"/>
    <w:p>
      <w:pPr>
        <w:spacing w:after="0"/>
        <w:ind w:left="0"/>
        <w:jc w:val="both"/>
      </w:pPr>
      <w:r>
        <w:rPr>
          <w:rFonts w:ascii="Times New Roman"/>
          <w:b w:val="false"/>
          <w:i w:val="false"/>
          <w:color w:val="000000"/>
          <w:sz w:val="28"/>
        </w:rPr>
        <w:t>
      25. Әлеуметтік көмек:</w:t>
      </w:r>
    </w:p>
    <w:bookmarkEnd w:id="97"/>
    <w:bookmarkStart w:name="z108" w:id="98"/>
    <w:p>
      <w:pPr>
        <w:spacing w:after="0"/>
        <w:ind w:left="0"/>
        <w:jc w:val="both"/>
      </w:pPr>
      <w:r>
        <w:rPr>
          <w:rFonts w:ascii="Times New Roman"/>
          <w:b w:val="false"/>
          <w:i w:val="false"/>
          <w:color w:val="000000"/>
          <w:sz w:val="28"/>
        </w:rPr>
        <w:t>
      1) алушы қайтыс болғанда;</w:t>
      </w:r>
    </w:p>
    <w:bookmarkEnd w:id="98"/>
    <w:bookmarkStart w:name="z109" w:id="99"/>
    <w:p>
      <w:pPr>
        <w:spacing w:after="0"/>
        <w:ind w:left="0"/>
        <w:jc w:val="both"/>
      </w:pPr>
      <w:r>
        <w:rPr>
          <w:rFonts w:ascii="Times New Roman"/>
          <w:b w:val="false"/>
          <w:i w:val="false"/>
          <w:color w:val="000000"/>
          <w:sz w:val="28"/>
        </w:rPr>
        <w:t>
      2) алушы Алтай ауданының шегінен тыс жерге тұрақты тұруға кеткен;</w:t>
      </w:r>
    </w:p>
    <w:bookmarkEnd w:id="99"/>
    <w:bookmarkStart w:name="z110" w:id="100"/>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100"/>
    <w:bookmarkStart w:name="z111" w:id="101"/>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bookmarkEnd w:id="101"/>
    <w:bookmarkStart w:name="z112" w:id="102"/>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102"/>
    <w:bookmarkStart w:name="z113" w:id="103"/>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103"/>
    <w:bookmarkStart w:name="z114" w:id="104"/>
    <w:p>
      <w:pPr>
        <w:spacing w:after="0"/>
        <w:ind w:left="0"/>
        <w:jc w:val="left"/>
      </w:pPr>
      <w:r>
        <w:rPr>
          <w:rFonts w:ascii="Times New Roman"/>
          <w:b/>
          <w:i w:val="false"/>
          <w:color w:val="000000"/>
        </w:rPr>
        <w:t xml:space="preserve"> 5. Қорытынды ереже</w:t>
      </w:r>
    </w:p>
    <w:bookmarkEnd w:id="104"/>
    <w:bookmarkStart w:name="z115" w:id="105"/>
    <w:p>
      <w:pPr>
        <w:spacing w:after="0"/>
        <w:ind w:left="0"/>
        <w:jc w:val="both"/>
      </w:pPr>
      <w:r>
        <w:rPr>
          <w:rFonts w:ascii="Times New Roman"/>
          <w:b w:val="false"/>
          <w:i w:val="false"/>
          <w:color w:val="000000"/>
          <w:sz w:val="28"/>
        </w:rPr>
        <w:t>
      27.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