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e2bc" w14:textId="425e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Күршім ауданының бюджеті туралы" Күршім аудандық мәслихатының 2018 жылғы 26 желтоқсандағы № 32/3-VI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2019 жылғы 26 қыркүйектегі № 42/7-VI шешімі. Шығыс Қазақстан облысы Әділет департаментінде 2019 жылғы 17 қазандағы № 6212 болып тіркелді. Күші жойылды - Шығыс Қазақстан облысы Күршім аудандық мәслихатының 2019 жылғы 24 желтоқсандағы № 45/3-VI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аудандық мәслихатының 24.12.2019 </w:t>
      </w:r>
      <w:r>
        <w:rPr>
          <w:rFonts w:ascii="Times New Roman"/>
          <w:b w:val="false"/>
          <w:i w:val="false"/>
          <w:color w:val="ff0000"/>
          <w:sz w:val="28"/>
        </w:rPr>
        <w:t>№ 45/3-VI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2019 жылғы 10 қыркүйектегі № 33/346-VI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6166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Күршім аудандық мәслихатының 2018 жылғы 26 желтоқсандағы № 32/3-VI "2019-2021 жылдарға арналған Күршім ауданының бюджеті туралы" (Нормативтік құқықтық актілерді мемлекеттік тіркеу тізілімінде 5-14-190 нөмірімен тіркелген, 2019 жылғы 25 қаңтардағы № 4, 2019 жылғы 01 ақпандағы № 5 "Rayаn-Заря" аудандық газетінде және 2019 жылғы 17 қаңтардағы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- 6974302,5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- 565695 мың теңге;</w:t>
      </w:r>
    </w:p>
    <w:bookmarkEnd w:id="5"/>
    <w:bookmarkStart w:name="z13" w:id="6"/>
    <w:p>
      <w:pPr>
        <w:spacing w:after="0"/>
        <w:ind w:left="0"/>
        <w:jc w:val="both"/>
      </w:pPr>
      <w:r>
        <w:rPr>
          <w:rFonts w:ascii="Times New Roman"/>
          <w:b w:val="false"/>
          <w:i w:val="false"/>
          <w:color w:val="000000"/>
          <w:sz w:val="28"/>
        </w:rPr>
        <w:t>
      салықтық емес түсімдер - 37834,9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- 6370772,6 мың теңге;</w:t>
      </w:r>
    </w:p>
    <w:bookmarkEnd w:id="8"/>
    <w:bookmarkStart w:name="z16" w:id="9"/>
    <w:p>
      <w:pPr>
        <w:spacing w:after="0"/>
        <w:ind w:left="0"/>
        <w:jc w:val="both"/>
      </w:pPr>
      <w:r>
        <w:rPr>
          <w:rFonts w:ascii="Times New Roman"/>
          <w:b w:val="false"/>
          <w:i w:val="false"/>
          <w:color w:val="000000"/>
          <w:sz w:val="28"/>
        </w:rPr>
        <w:t>
      2) шығындар - 7013868,2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- 39171,9 мың теңге:</w:t>
      </w:r>
    </w:p>
    <w:bookmarkEnd w:id="10"/>
    <w:bookmarkStart w:name="z18" w:id="11"/>
    <w:p>
      <w:pPr>
        <w:spacing w:after="0"/>
        <w:ind w:left="0"/>
        <w:jc w:val="both"/>
      </w:pPr>
      <w:r>
        <w:rPr>
          <w:rFonts w:ascii="Times New Roman"/>
          <w:b w:val="false"/>
          <w:i w:val="false"/>
          <w:color w:val="000000"/>
          <w:sz w:val="28"/>
        </w:rPr>
        <w:t>
      бюджеттік кредиттер - 56833,9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- 17662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 - - 78737,6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- 78737,6 мың теңге:</w:t>
      </w:r>
    </w:p>
    <w:bookmarkEnd w:id="16"/>
    <w:bookmarkStart w:name="z24" w:id="17"/>
    <w:p>
      <w:pPr>
        <w:spacing w:after="0"/>
        <w:ind w:left="0"/>
        <w:jc w:val="both"/>
      </w:pPr>
      <w:r>
        <w:rPr>
          <w:rFonts w:ascii="Times New Roman"/>
          <w:b w:val="false"/>
          <w:i w:val="false"/>
          <w:color w:val="000000"/>
          <w:sz w:val="28"/>
        </w:rPr>
        <w:t>
      қарыздар түсімі - 56812,5 мың теңге;</w:t>
      </w:r>
    </w:p>
    <w:bookmarkEnd w:id="17"/>
    <w:bookmarkStart w:name="z25" w:id="18"/>
    <w:p>
      <w:pPr>
        <w:spacing w:after="0"/>
        <w:ind w:left="0"/>
        <w:jc w:val="both"/>
      </w:pPr>
      <w:r>
        <w:rPr>
          <w:rFonts w:ascii="Times New Roman"/>
          <w:b w:val="false"/>
          <w:i w:val="false"/>
          <w:color w:val="000000"/>
          <w:sz w:val="28"/>
        </w:rPr>
        <w:t>
      қарыздарды өтеу - 17662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- 39587,1 мың теңге.";</w:t>
      </w:r>
    </w:p>
    <w:bookmarkEnd w:id="19"/>
    <w:bookmarkStart w:name="z27"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Касымханов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қыркүйектегі </w:t>
            </w:r>
            <w:r>
              <w:br/>
            </w:r>
            <w:r>
              <w:rPr>
                <w:rFonts w:ascii="Times New Roman"/>
                <w:b w:val="false"/>
                <w:i w:val="false"/>
                <w:color w:val="000000"/>
                <w:sz w:val="20"/>
              </w:rPr>
              <w:t>№ 42/7-VI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26 желтоқсандағы </w:t>
            </w:r>
            <w:r>
              <w:br/>
            </w:r>
            <w:r>
              <w:rPr>
                <w:rFonts w:ascii="Times New Roman"/>
                <w:b w:val="false"/>
                <w:i w:val="false"/>
                <w:color w:val="000000"/>
                <w:sz w:val="20"/>
              </w:rPr>
              <w:t>№ 32/3-VI шешіміне 1 қосымша</w:t>
            </w:r>
          </w:p>
        </w:tc>
      </w:tr>
    </w:tbl>
    <w:bookmarkStart w:name="z33"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410"/>
        <w:gridCol w:w="4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6974302,5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6370772,6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6370772,6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6370772,6</w:t>
            </w:r>
          </w:p>
        </w:tc>
      </w:tr>
    </w:tbl>
    <w:bookmarkStart w:name="z34" w:id="23"/>
    <w:p>
      <w:pPr>
        <w:spacing w:after="0"/>
        <w:ind w:left="0"/>
        <w:jc w:val="left"/>
      </w:pPr>
      <w:r>
        <w:rPr>
          <w:rFonts w:ascii="Times New Roman"/>
          <w:b/>
          <w:i w:val="false"/>
          <w:color w:val="000000"/>
        </w:rPr>
        <w:t xml:space="preserve"> 2019 жыл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7013868,2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ағымдағы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3813398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3319169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299378,6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жайластыру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253626,3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253626,3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қызмет етуі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бол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