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055d3" w14:textId="c0055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Күршім ауданының бюджеті туралы" Күршім аудандық мәслихатының 2018 жылғы 26 желтоқсандағы № 32/3-VI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аудандық мәслихатының 2019 жылғы 15 қарашадағы № 44/2-VI шешімі. Шығыс Қазақстан облысы Әділет департаментінде 2019 жылғы 4 желтоқсанда № 6347 болып тіркелді. Күші жойылды - Шығыс Қазақстан облысы Күршім аудандық мәслихатының 2019 жылғы 24 желтоқсандағы № 45/3-VI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Күршім аудандық мәслихатының 24.12.2019 </w:t>
      </w:r>
      <w:r>
        <w:rPr>
          <w:rFonts w:ascii="Times New Roman"/>
          <w:b w:val="false"/>
          <w:i w:val="false"/>
          <w:color w:val="ff0000"/>
          <w:sz w:val="28"/>
        </w:rPr>
        <w:t>№ 45/3-VI</w:t>
      </w:r>
      <w:r>
        <w:rPr>
          <w:rFonts w:ascii="Times New Roman"/>
          <w:b w:val="false"/>
          <w:i w:val="false"/>
          <w:color w:val="ff0000"/>
          <w:sz w:val="28"/>
        </w:rPr>
        <w:t xml:space="preserve"> шешімімен (01.01.2020 бастап қолданысқа енгізіледі).</w:t>
      </w:r>
    </w:p>
    <w:bookmarkStart w:name="z5" w:id="0"/>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p>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1-тармағының 1) тармақшасына,  Шығыс Қазақстан облыстық мәслихатының 2019 жылғы 5 қарашадағы № 34/366-VI "2019-2021 жылдарға арналған облыстық бюджет туралы" Шығыс Қазақстан облыстық мәслихатының 2018 жылғы 13 желтоқсандағы № 25/280-VI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6272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Күршім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Күршім аудандық мәслихатының 2018 жылғы 26 желтоқсандағы № 32/3-VI "2019-2021 жылдарға арналған Күршім ауданының бюджеті туралы" (Нормативтік құқықтық актілерді мемлекеттік тіркеу тізілімінде 5-14-190 нөмірімен тіркелген, 2019 жылғы 25 қаңтардағы № 4, 2019 жылғы 01 ақпандағы № 5 "Rayаn-Заря" аудандық газетінде және 2019 жылғы 17 қаңтардағы Қазақстан Республикасының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xml:space="preserve">
      "1. 2019-2021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2019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- 6943353,1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- 596796 мың теңге;</w:t>
      </w:r>
    </w:p>
    <w:bookmarkEnd w:id="5"/>
    <w:bookmarkStart w:name="z13" w:id="6"/>
    <w:p>
      <w:pPr>
        <w:spacing w:after="0"/>
        <w:ind w:left="0"/>
        <w:jc w:val="both"/>
      </w:pPr>
      <w:r>
        <w:rPr>
          <w:rFonts w:ascii="Times New Roman"/>
          <w:b w:val="false"/>
          <w:i w:val="false"/>
          <w:color w:val="000000"/>
          <w:sz w:val="28"/>
        </w:rPr>
        <w:t>
      салықтық емес түсімдер - 16258,9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- 1478 мың теңге;</w:t>
      </w:r>
    </w:p>
    <w:bookmarkEnd w:id="7"/>
    <w:bookmarkStart w:name="z15" w:id="8"/>
    <w:p>
      <w:pPr>
        <w:spacing w:after="0"/>
        <w:ind w:left="0"/>
        <w:jc w:val="both"/>
      </w:pPr>
      <w:r>
        <w:rPr>
          <w:rFonts w:ascii="Times New Roman"/>
          <w:b w:val="false"/>
          <w:i w:val="false"/>
          <w:color w:val="000000"/>
          <w:sz w:val="28"/>
        </w:rPr>
        <w:t>
      трансферттер түсімі - 6328820,2 мың теңге;</w:t>
      </w:r>
    </w:p>
    <w:bookmarkEnd w:id="8"/>
    <w:bookmarkStart w:name="z16" w:id="9"/>
    <w:p>
      <w:pPr>
        <w:spacing w:after="0"/>
        <w:ind w:left="0"/>
        <w:jc w:val="both"/>
      </w:pPr>
      <w:r>
        <w:rPr>
          <w:rFonts w:ascii="Times New Roman"/>
          <w:b w:val="false"/>
          <w:i w:val="false"/>
          <w:color w:val="000000"/>
          <w:sz w:val="28"/>
        </w:rPr>
        <w:t>
      2) шығындар - 6982515,8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- 37963 мың теңге:</w:t>
      </w:r>
    </w:p>
    <w:bookmarkEnd w:id="10"/>
    <w:bookmarkStart w:name="z18" w:id="11"/>
    <w:p>
      <w:pPr>
        <w:spacing w:after="0"/>
        <w:ind w:left="0"/>
        <w:jc w:val="both"/>
      </w:pPr>
      <w:r>
        <w:rPr>
          <w:rFonts w:ascii="Times New Roman"/>
          <w:b w:val="false"/>
          <w:i w:val="false"/>
          <w:color w:val="000000"/>
          <w:sz w:val="28"/>
        </w:rPr>
        <w:t>
      бюджеттік кредиттер - 55625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- 17662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3"/>
    <w:bookmarkStart w:name="z21"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22" w:id="15"/>
    <w:p>
      <w:pPr>
        <w:spacing w:after="0"/>
        <w:ind w:left="0"/>
        <w:jc w:val="both"/>
      </w:pPr>
      <w:r>
        <w:rPr>
          <w:rFonts w:ascii="Times New Roman"/>
          <w:b w:val="false"/>
          <w:i w:val="false"/>
          <w:color w:val="000000"/>
          <w:sz w:val="28"/>
        </w:rPr>
        <w:t>
      5) бюджет тапшылығы (профицит) - - 77528,7 мың теңге;</w:t>
      </w:r>
    </w:p>
    <w:bookmarkEnd w:id="15"/>
    <w:bookmarkStart w:name="z23" w:id="16"/>
    <w:p>
      <w:pPr>
        <w:spacing w:after="0"/>
        <w:ind w:left="0"/>
        <w:jc w:val="both"/>
      </w:pPr>
      <w:r>
        <w:rPr>
          <w:rFonts w:ascii="Times New Roman"/>
          <w:b w:val="false"/>
          <w:i w:val="false"/>
          <w:color w:val="000000"/>
          <w:sz w:val="28"/>
        </w:rPr>
        <w:t>
      6) бюджет тапшылығын қаржыландыру (профицитін пайдалану) - 77528,7 мың теңге:</w:t>
      </w:r>
    </w:p>
    <w:bookmarkEnd w:id="16"/>
    <w:bookmarkStart w:name="z24" w:id="17"/>
    <w:p>
      <w:pPr>
        <w:spacing w:after="0"/>
        <w:ind w:left="0"/>
        <w:jc w:val="both"/>
      </w:pPr>
      <w:r>
        <w:rPr>
          <w:rFonts w:ascii="Times New Roman"/>
          <w:b w:val="false"/>
          <w:i w:val="false"/>
          <w:color w:val="000000"/>
          <w:sz w:val="28"/>
        </w:rPr>
        <w:t>
      қарыздар түсімі - 55603,6 мың теңге;</w:t>
      </w:r>
    </w:p>
    <w:bookmarkEnd w:id="17"/>
    <w:bookmarkStart w:name="z25" w:id="18"/>
    <w:p>
      <w:pPr>
        <w:spacing w:after="0"/>
        <w:ind w:left="0"/>
        <w:jc w:val="both"/>
      </w:pPr>
      <w:r>
        <w:rPr>
          <w:rFonts w:ascii="Times New Roman"/>
          <w:b w:val="false"/>
          <w:i w:val="false"/>
          <w:color w:val="000000"/>
          <w:sz w:val="28"/>
        </w:rPr>
        <w:t>
      қарыздарды өтеу - 17662 мың теңге;</w:t>
      </w:r>
    </w:p>
    <w:bookmarkEnd w:id="18"/>
    <w:bookmarkStart w:name="z26" w:id="19"/>
    <w:p>
      <w:pPr>
        <w:spacing w:after="0"/>
        <w:ind w:left="0"/>
        <w:jc w:val="both"/>
      </w:pPr>
      <w:r>
        <w:rPr>
          <w:rFonts w:ascii="Times New Roman"/>
          <w:b w:val="false"/>
          <w:i w:val="false"/>
          <w:color w:val="000000"/>
          <w:sz w:val="28"/>
        </w:rPr>
        <w:t>
      бюджет қаражатының пайдаланылатын қалдықтары - 39587,1 мың теңге.";</w:t>
      </w:r>
    </w:p>
    <w:bookmarkEnd w:id="19"/>
    <w:bookmarkStart w:name="z27" w:id="2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8" w:id="21"/>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Садуов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Күршім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Кемешева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15 қарашадағы </w:t>
            </w:r>
            <w:r>
              <w:br/>
            </w:r>
            <w:r>
              <w:rPr>
                <w:rFonts w:ascii="Times New Roman"/>
                <w:b w:val="false"/>
                <w:i w:val="false"/>
                <w:color w:val="000000"/>
                <w:sz w:val="20"/>
              </w:rPr>
              <w:t>№ 44/2-VI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26 желтоқсандағы </w:t>
            </w:r>
            <w:r>
              <w:br/>
            </w:r>
            <w:r>
              <w:rPr>
                <w:rFonts w:ascii="Times New Roman"/>
                <w:b w:val="false"/>
                <w:i w:val="false"/>
                <w:color w:val="000000"/>
                <w:sz w:val="20"/>
              </w:rPr>
              <w:t>№ 32/3-VI шешіміне 1 қосымша</w:t>
            </w:r>
          </w:p>
        </w:tc>
      </w:tr>
    </w:tbl>
    <w:bookmarkStart w:name="z33" w:id="22"/>
    <w:p>
      <w:pPr>
        <w:spacing w:after="0"/>
        <w:ind w:left="0"/>
        <w:jc w:val="left"/>
      </w:pPr>
      <w:r>
        <w:rPr>
          <w:rFonts w:ascii="Times New Roman"/>
          <w:b/>
          <w:i w:val="false"/>
          <w:color w:val="000000"/>
        </w:rPr>
        <w:t xml:space="preserve"> 2019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941"/>
        <w:gridCol w:w="607"/>
        <w:gridCol w:w="7017"/>
        <w:gridCol w:w="31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6943353,1</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596796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258084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258084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275657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275657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26759</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13669</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16258,9</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1815,9</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меншігіне жататын жер учаскелері бойынша сервитут үшін төлемақы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13851</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13851</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6328820,2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6328820,2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6328820,2</w:t>
            </w:r>
          </w:p>
        </w:tc>
      </w:tr>
    </w:tbl>
    <w:bookmarkStart w:name="z34" w:id="23"/>
    <w:p>
      <w:pPr>
        <w:spacing w:after="0"/>
        <w:ind w:left="0"/>
        <w:jc w:val="left"/>
      </w:pPr>
      <w:r>
        <w:rPr>
          <w:rFonts w:ascii="Times New Roman"/>
          <w:b/>
          <w:i w:val="false"/>
          <w:color w:val="000000"/>
        </w:rPr>
        <w:t xml:space="preserve"> 2019 жыл</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501"/>
        <w:gridCol w:w="1057"/>
        <w:gridCol w:w="1057"/>
        <w:gridCol w:w="6042"/>
        <w:gridCol w:w="28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6982515,78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582122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297174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139015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ағымдағы трансферттер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126852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126597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283546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188798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3844713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234816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234816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84881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149935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3430409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3347442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3251432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және жалпы негізгі объектілерді қайта салу және қайта құру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179488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179488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86963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905009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469078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445817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445817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418738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418738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198541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290251,12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31944,9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31944,9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19614,9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жайластыру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248306,3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248306,3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қызмет етуі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95425,3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120477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санитариясын қамтамасыз 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276560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160406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160406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160406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51975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213845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166527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166527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жүргізу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100863,2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92631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398008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398008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381107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181107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346327,7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346327,7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346327,7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16917,7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204663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100880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-77528,7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77528,7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55603,6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55603,6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55603,6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39587,1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39587,1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бол қалдықтары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39587,1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