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e515b" w14:textId="59e51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аудандық мәслихатының 2018 жылғы 21 желтоқсандағы № 30-2 "2019-2021 жылдарға арналған Көкпекті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2019 жылғы 22 қарашадағы № 41-2 шешімі. Шығыс Қазақстан облысының Әділет департаментінде 2019 жылғы 11 желтоқсанда № 6374 болып тіркелді. Күші жойылды - Шығыс Қазақстан облысы Көкпекті аудандық мәслихатының 2019 жылғы 23 желтоқсандағы № 43-2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Көкпекті аудандық мәслихатының 23.12.2019 № 43-2 </w:t>
      </w:r>
      <w:r>
        <w:rPr>
          <w:rFonts w:ascii="Times New Roman"/>
          <w:b w:val="false"/>
          <w:i w:val="false"/>
          <w:color w:val="ff0000"/>
          <w:sz w:val="28"/>
        </w:rPr>
        <w:t>шешімімен</w:t>
      </w:r>
      <w:r>
        <w:rPr>
          <w:rFonts w:ascii="Times New Roman"/>
          <w:b w:val="false"/>
          <w:i w:val="false"/>
          <w:color w:val="ff0000"/>
          <w:sz w:val="28"/>
        </w:rPr>
        <w:t xml:space="preserve"> (01.01.2020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баптарына,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Шығыс Қазақстан облыстық мәслихатының 2019 жылғы 5 қарашадағы № 34/366-VI "2019-2021 жылдарға арналған облыстық бюджет туралы" Шығыс Қазақстан облыстық мәслихатының 2018 жылғы 13 желтоқсандағы № 25/280-VI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актілердің мемлекеттік тіркеу Тізілімінде № 6272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Көкпекті аудандық мәслихаты ШЕШІМ ҚАБЫЛДАДЫ:</w:t>
      </w:r>
    </w:p>
    <w:p>
      <w:pPr>
        <w:spacing w:after="0"/>
        <w:ind w:left="0"/>
        <w:jc w:val="both"/>
      </w:pPr>
      <w:r>
        <w:rPr>
          <w:rFonts w:ascii="Times New Roman"/>
          <w:b w:val="false"/>
          <w:i w:val="false"/>
          <w:color w:val="000000"/>
          <w:sz w:val="28"/>
        </w:rPr>
        <w:t xml:space="preserve">
      1. Көкпекті аудандық мәслихатының 2018 жылғы 21 желтоқсандағы № 30-2 "2019-2021 жылдарға арналған Көкпекті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5-15-133 тіркелген, 2019 жылғы 11 қаңтарда Қазақстан Республикасы нормативтік құқықтық актілерінің электрондық түрдегі Эталондық бақылау банкінде жарияланған)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2019-2021 жылдарға арналған аудандық бюджет тиісінше 1, 2 және 3 қосымшаға сәйкес, оның ішінде 2019 жылға келесі көлемде бекітілсін:</w:t>
      </w:r>
    </w:p>
    <w:p>
      <w:pPr>
        <w:spacing w:after="0"/>
        <w:ind w:left="0"/>
        <w:jc w:val="both"/>
      </w:pPr>
      <w:r>
        <w:rPr>
          <w:rFonts w:ascii="Times New Roman"/>
          <w:b w:val="false"/>
          <w:i w:val="false"/>
          <w:color w:val="000000"/>
          <w:sz w:val="28"/>
        </w:rPr>
        <w:t>
      1) кірістер – 8 854 511,5 мың теңге, оның ішінде:</w:t>
      </w:r>
    </w:p>
    <w:p>
      <w:pPr>
        <w:spacing w:after="0"/>
        <w:ind w:left="0"/>
        <w:jc w:val="both"/>
      </w:pPr>
      <w:r>
        <w:rPr>
          <w:rFonts w:ascii="Times New Roman"/>
          <w:b w:val="false"/>
          <w:i w:val="false"/>
          <w:color w:val="000000"/>
          <w:sz w:val="28"/>
        </w:rPr>
        <w:t>
      салықтық түсімдер – 1 058 400,0 мың теңге;</w:t>
      </w:r>
    </w:p>
    <w:p>
      <w:pPr>
        <w:spacing w:after="0"/>
        <w:ind w:left="0"/>
        <w:jc w:val="both"/>
      </w:pPr>
      <w:r>
        <w:rPr>
          <w:rFonts w:ascii="Times New Roman"/>
          <w:b w:val="false"/>
          <w:i w:val="false"/>
          <w:color w:val="000000"/>
          <w:sz w:val="28"/>
        </w:rPr>
        <w:t>
      салықтық емес түсімдер – 24 603,7 мың теңге;</w:t>
      </w:r>
    </w:p>
    <w:p>
      <w:pPr>
        <w:spacing w:after="0"/>
        <w:ind w:left="0"/>
        <w:jc w:val="both"/>
      </w:pPr>
      <w:r>
        <w:rPr>
          <w:rFonts w:ascii="Times New Roman"/>
          <w:b w:val="false"/>
          <w:i w:val="false"/>
          <w:color w:val="000000"/>
          <w:sz w:val="28"/>
        </w:rPr>
        <w:t>
      негізгі капиталды сатудан түсетін түсімдер – 20 000,0 мың теңге;</w:t>
      </w:r>
    </w:p>
    <w:p>
      <w:pPr>
        <w:spacing w:after="0"/>
        <w:ind w:left="0"/>
        <w:jc w:val="both"/>
      </w:pPr>
      <w:r>
        <w:rPr>
          <w:rFonts w:ascii="Times New Roman"/>
          <w:b w:val="false"/>
          <w:i w:val="false"/>
          <w:color w:val="000000"/>
          <w:sz w:val="28"/>
        </w:rPr>
        <w:t>
      трансферттер түсімі – 7 751 507,8 мың теңге;</w:t>
      </w:r>
    </w:p>
    <w:p>
      <w:pPr>
        <w:spacing w:after="0"/>
        <w:ind w:left="0"/>
        <w:jc w:val="both"/>
      </w:pPr>
      <w:r>
        <w:rPr>
          <w:rFonts w:ascii="Times New Roman"/>
          <w:b w:val="false"/>
          <w:i w:val="false"/>
          <w:color w:val="000000"/>
          <w:sz w:val="28"/>
        </w:rPr>
        <w:t>
      2) шығындар – 8 856 392,8 мың теңге;</w:t>
      </w:r>
    </w:p>
    <w:p>
      <w:pPr>
        <w:spacing w:after="0"/>
        <w:ind w:left="0"/>
        <w:jc w:val="both"/>
      </w:pPr>
      <w:r>
        <w:rPr>
          <w:rFonts w:ascii="Times New Roman"/>
          <w:b w:val="false"/>
          <w:i w:val="false"/>
          <w:color w:val="000000"/>
          <w:sz w:val="28"/>
        </w:rPr>
        <w:t>
      3) таза бюджеттік кредиттеу – 50 347,5 мың теңге, оның ішінде:</w:t>
      </w:r>
    </w:p>
    <w:p>
      <w:pPr>
        <w:spacing w:after="0"/>
        <w:ind w:left="0"/>
        <w:jc w:val="both"/>
      </w:pPr>
      <w:r>
        <w:rPr>
          <w:rFonts w:ascii="Times New Roman"/>
          <w:b w:val="false"/>
          <w:i w:val="false"/>
          <w:color w:val="000000"/>
          <w:sz w:val="28"/>
        </w:rPr>
        <w:t>
      бюджеттік кредиттер – 74 029,5 мың теңге;</w:t>
      </w:r>
    </w:p>
    <w:p>
      <w:pPr>
        <w:spacing w:after="0"/>
        <w:ind w:left="0"/>
        <w:jc w:val="both"/>
      </w:pPr>
      <w:r>
        <w:rPr>
          <w:rFonts w:ascii="Times New Roman"/>
          <w:b w:val="false"/>
          <w:i w:val="false"/>
          <w:color w:val="000000"/>
          <w:sz w:val="28"/>
        </w:rPr>
        <w:t>
      бюджеттік кредиттерді өтеу – 23 682,0 мың теңге;</w:t>
      </w:r>
    </w:p>
    <w:p>
      <w:pPr>
        <w:spacing w:after="0"/>
        <w:ind w:left="0"/>
        <w:jc w:val="both"/>
      </w:pPr>
      <w:r>
        <w:rPr>
          <w:rFonts w:ascii="Times New Roman"/>
          <w:b w:val="false"/>
          <w:i w:val="false"/>
          <w:color w:val="000000"/>
          <w:sz w:val="28"/>
        </w:rPr>
        <w:t>
      4) қаржы активтерімен операциялар бойынша сальдо – 70 731,0 мың теңге, оның ішінде:</w:t>
      </w:r>
    </w:p>
    <w:p>
      <w:pPr>
        <w:spacing w:after="0"/>
        <w:ind w:left="0"/>
        <w:jc w:val="both"/>
      </w:pPr>
      <w:r>
        <w:rPr>
          <w:rFonts w:ascii="Times New Roman"/>
          <w:b w:val="false"/>
          <w:i w:val="false"/>
          <w:color w:val="000000"/>
          <w:sz w:val="28"/>
        </w:rPr>
        <w:t>
      қаржы активтерін сатып алу – 70 731,0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-122 959,8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122 959,8 мың теңге, оның ішінде:</w:t>
      </w:r>
    </w:p>
    <w:p>
      <w:pPr>
        <w:spacing w:after="0"/>
        <w:ind w:left="0"/>
        <w:jc w:val="both"/>
      </w:pPr>
      <w:r>
        <w:rPr>
          <w:rFonts w:ascii="Times New Roman"/>
          <w:b w:val="false"/>
          <w:i w:val="false"/>
          <w:color w:val="000000"/>
          <w:sz w:val="28"/>
        </w:rPr>
        <w:t>
      қарыздар түсімі – 72 954,5 мың теңге;</w:t>
      </w:r>
    </w:p>
    <w:p>
      <w:pPr>
        <w:spacing w:after="0"/>
        <w:ind w:left="0"/>
        <w:jc w:val="both"/>
      </w:pPr>
      <w:r>
        <w:rPr>
          <w:rFonts w:ascii="Times New Roman"/>
          <w:b w:val="false"/>
          <w:i w:val="false"/>
          <w:color w:val="000000"/>
          <w:sz w:val="28"/>
        </w:rPr>
        <w:t>
      қарыздарды өтеу – 23 682,0 мың теңге;</w:t>
      </w:r>
    </w:p>
    <w:p>
      <w:pPr>
        <w:spacing w:after="0"/>
        <w:ind w:left="0"/>
        <w:jc w:val="both"/>
      </w:pPr>
      <w:r>
        <w:rPr>
          <w:rFonts w:ascii="Times New Roman"/>
          <w:b w:val="false"/>
          <w:i w:val="false"/>
          <w:color w:val="000000"/>
          <w:sz w:val="28"/>
        </w:rPr>
        <w:t>
      бюджет қаражатының пайдаланылатын қалдықтары – 73 687,3 мың теңге;";</w:t>
      </w:r>
    </w:p>
    <w:bookmarkStart w:name="z3" w:id="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қосымшаларына сәйкес жаңа редакцияда жазылсын.</w:t>
      </w:r>
    </w:p>
    <w:bookmarkEnd w:id="0"/>
    <w:p>
      <w:pPr>
        <w:spacing w:after="0"/>
        <w:ind w:left="0"/>
        <w:jc w:val="both"/>
      </w:pPr>
      <w:r>
        <w:rPr>
          <w:rFonts w:ascii="Times New Roman"/>
          <w:b w:val="false"/>
          <w:i w:val="false"/>
          <w:color w:val="000000"/>
          <w:sz w:val="28"/>
        </w:rPr>
        <w:t>
      2. Осы шешім 2019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Жотабаев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Көкпекті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мәслихатының </w:t>
            </w:r>
            <w:r>
              <w:br/>
            </w:r>
            <w:r>
              <w:rPr>
                <w:rFonts w:ascii="Times New Roman"/>
                <w:b w:val="false"/>
                <w:i w:val="false"/>
                <w:color w:val="000000"/>
                <w:sz w:val="20"/>
              </w:rPr>
              <w:t>2019 жылғы 22 қарашадағы</w:t>
            </w:r>
            <w:r>
              <w:br/>
            </w:r>
            <w:r>
              <w:rPr>
                <w:rFonts w:ascii="Times New Roman"/>
                <w:b w:val="false"/>
                <w:i w:val="false"/>
                <w:color w:val="000000"/>
                <w:sz w:val="20"/>
              </w:rPr>
              <w:t>№ 41-2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30-2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590"/>
        <w:gridCol w:w="590"/>
        <w:gridCol w:w="6830"/>
        <w:gridCol w:w="37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8 854 511,5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1 058 400,0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505 500,0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505 500,0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24 603,7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7 751 507,8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7 751 507,8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7 751 507,8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505"/>
        <w:gridCol w:w="1066"/>
        <w:gridCol w:w="1066"/>
        <w:gridCol w:w="5710"/>
        <w:gridCol w:w="316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8 856 392,8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809 466,1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506 714,3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152 864,5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138 205,5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333 411,8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296 070,8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77 490,2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77 490,2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25 699,3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50 506,2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208 587,2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169 835,1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144 367,8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5 956,3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29 268,8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3 800 678,0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289 637,4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289 637,4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163 703,4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125 934,0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3 245 245,6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3 154 184,6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3 091 436,6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62 748,0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91 061,0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91 061,0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265 795,0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265 795,0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138 584,0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812 385,0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417 174,0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404 383,0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404 383,0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382 199,7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382 199,7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173 843,0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92 777,0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5 920,3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1 603 256,8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1 475 193,4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87 042,4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87 042,4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1 364 851,0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1 364 851,0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113 279,0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751 934,4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146 446,9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146 446,9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146 446,9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463 249,0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59 384,0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403 865,0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403 865,0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65 119,0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77 119,5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25 019,3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7 125,2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195 507,2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157 435,9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131 940,0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103 942,0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20 952,7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20 952,7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19 952,7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153 674,3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152 840,3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46 599,0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46 599,0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106 241,3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106 241,3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439 274,7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179 756,8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179 756,8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179 756,8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259 517,9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25 077,9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25 077,9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163 273,0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163 273,0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61 046,0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61 046,0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245 925,3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245 925,3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245 925,3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6 806,9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151 781,0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47 771,0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39 566,4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50 347,5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74 029,5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74 029,5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74 029,5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74 029,5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74 029,5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70 731,0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70 731,0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70 731,0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70 731,0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70 731,0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70 731,0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-122 959,8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тапшылығынқаржыландыру (профицитін пайдалану)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122 959,8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72 954,5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72 954,5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72 954,5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72 954,5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73 687,3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73 687,3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73 687,3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мәслихатының </w:t>
            </w:r>
            <w:r>
              <w:br/>
            </w:r>
            <w:r>
              <w:rPr>
                <w:rFonts w:ascii="Times New Roman"/>
                <w:b w:val="false"/>
                <w:i w:val="false"/>
                <w:color w:val="000000"/>
                <w:sz w:val="20"/>
              </w:rPr>
              <w:t>2019 жылғы 22 қарашадағы</w:t>
            </w:r>
            <w:r>
              <w:br/>
            </w:r>
            <w:r>
              <w:rPr>
                <w:rFonts w:ascii="Times New Roman"/>
                <w:b w:val="false"/>
                <w:i w:val="false"/>
                <w:color w:val="000000"/>
                <w:sz w:val="20"/>
              </w:rPr>
              <w:t>№ 41-2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30-2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2019 жылға арналған облыстық бюджеттен берілетін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6338"/>
        <w:gridCol w:w="4355"/>
      </w:tblGrid>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(30 %-ға дейін) өтеуге</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3 922,0</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дәрі-дармектерді пайдалануға</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 10 сынып оқушыларына оқулықтар сатып алуға</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32 929,0</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 компьютерлермен жабдықтауға</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44 400,0</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Видеобақылау жүйесін алып орнатуға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Курстық даярлау ақысын төлеіге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2 657,0</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азаматтық қызметшілердің еңбекақы төлеу жүйесінің жаңа моделі өту, сондай-ақ олардың лауазымдық ақыларына ерекше еңбек жағдайлары үшін айсайынғы қосымша ақы төлеу үшін</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80 532,0</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мектептері ғимараттарын бейімдеуге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7 700,0</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сыныбын ашу үшін</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20 176,0</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Х-DOCжүйеніенгізуүшін</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20 404,0</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шығындарына</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13 383,0</w:t>
            </w:r>
          </w:p>
        </w:tc>
      </w:tr>
      <w:tr>
        <w:trPr>
          <w:trHeight w:val="30" w:hRule="atLeast"/>
        </w:trPr>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шараларды іске асыруға, соның ішінде:</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25 005,0</w:t>
            </w:r>
          </w:p>
        </w:tc>
      </w:tr>
      <w:tr>
        <w:trPr>
          <w:trHeight w:val="30" w:hRule="atLeast"/>
        </w:trPr>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кәсіптер бойынша жұмыс кадрларын қысқа мерзімді оқытуға</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24 924,0</w:t>
            </w:r>
          </w:p>
        </w:tc>
      </w:tr>
      <w:tr>
        <w:trPr>
          <w:trHeight w:val="30" w:hRule="atLeast"/>
        </w:trPr>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тәжірибесіне</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Елді-мекендерді абаттандыруға, соның ішінде: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232 685,2</w:t>
            </w:r>
          </w:p>
        </w:tc>
      </w:tr>
      <w:tr>
        <w:trPr>
          <w:trHeight w:val="30" w:hRule="atLeast"/>
        </w:trPr>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IV-деңгейдегі бюджеттегі ауылдық округтарды абаттандыруға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47 597,0</w:t>
            </w:r>
          </w:p>
        </w:tc>
      </w:tr>
      <w:tr>
        <w:trPr>
          <w:trHeight w:val="30" w:hRule="atLeast"/>
        </w:trPr>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абаттандыруға</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суын тазарту бойынша блоктік-модульдік станциялар орнатуға</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75 088,2</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 ауылына кіре берістегі автомобиль жолдарындағы көпір және трубаларды ағымдағы жөндеу</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42 041,3</w:t>
            </w:r>
          </w:p>
        </w:tc>
      </w:tr>
      <w:tr>
        <w:trPr>
          <w:trHeight w:val="30" w:hRule="atLeast"/>
        </w:trPr>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жөндеу жұмыстарын жүргізуге бағытталған шараларды іске асыруға облыстық бюджеттен берілетін ағымдағы нысаналы трансферттер</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77 310,4</w:t>
            </w:r>
          </w:p>
        </w:tc>
      </w:tr>
      <w:tr>
        <w:trPr>
          <w:trHeight w:val="30" w:hRule="atLeast"/>
        </w:trPr>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77 310,4</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формаларын алу</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6 119,0</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ауылында, Преображенка ауылдағы өзендерді нығайту бойынша ағымдағы жұмыстар</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12 507,0</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азаматтарға әлеуметтік көмек</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24 439,0</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отбасыларға әлеуметтік көмек</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6 873,0</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көрсетуге</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42 419,0</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 маңызы бар жолдарды күтіп ұстауға</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"Арайлы Шығыс" бабар сауықтыру лагеріне жолдамлар сатып алуға</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2 602,0</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және 7 сыныптарға арналған өлкетану бойынша хрестоматия оқулықтарын сатып алуға</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3 112,0</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даярлық сыныптарына оқулықтар сатып алуға</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1 285,0</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740 721,9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 мәслихатының</w:t>
            </w:r>
            <w:r>
              <w:br/>
            </w:r>
            <w:r>
              <w:rPr>
                <w:rFonts w:ascii="Times New Roman"/>
                <w:b w:val="false"/>
                <w:i w:val="false"/>
                <w:color w:val="000000"/>
                <w:sz w:val="20"/>
              </w:rPr>
              <w:t>2019 жылғы 22 қарашадағы</w:t>
            </w:r>
            <w:r>
              <w:br/>
            </w:r>
            <w:r>
              <w:rPr>
                <w:rFonts w:ascii="Times New Roman"/>
                <w:b w:val="false"/>
                <w:i w:val="false"/>
                <w:color w:val="000000"/>
                <w:sz w:val="20"/>
              </w:rPr>
              <w:t>№ 41-2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30-2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2019 жылға арналған республикалық бюджеттен берілетін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7549"/>
        <w:gridCol w:w="3514"/>
      </w:tblGrid>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Мектептердегі педагог-психологтарға педагогикалық шеберлік біліктілігі үшін қызметтік ақы көлемін ұлғайтуға және үстемеақы төлеуге, соның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322 681,0</w:t>
            </w:r>
          </w:p>
        </w:tc>
      </w:tr>
      <w:tr>
        <w:trPr>
          <w:trHeight w:val="30" w:hRule="atLeast"/>
        </w:trPr>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арналған іс-шаралар жоспарын іске асыру, соның ішінде:</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7 091,0</w:t>
            </w:r>
          </w:p>
        </w:tc>
      </w:tr>
      <w:tr>
        <w:trPr>
          <w:trHeight w:val="30" w:hRule="atLeast"/>
        </w:trPr>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4 782,0</w:t>
            </w:r>
          </w:p>
        </w:tc>
      </w:tr>
      <w:tr>
        <w:trPr>
          <w:trHeight w:val="30" w:hRule="atLeast"/>
        </w:trPr>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(өтемдеуіш) құралдар Тізбесін кеңейтуге</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көрсетуге</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323 464,0</w:t>
            </w:r>
          </w:p>
        </w:tc>
      </w:tr>
      <w:tr>
        <w:trPr>
          <w:trHeight w:val="30" w:hRule="atLeast"/>
        </w:trPr>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орталықтарында әлеуметтік жұмыс бойынша консультанттар және ассистенттер енгізуге, соның ішінде:</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25 949,0</w:t>
            </w:r>
          </w:p>
        </w:tc>
      </w:tr>
      <w:tr>
        <w:trPr>
          <w:trHeight w:val="30" w:hRule="atLeast"/>
        </w:trPr>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ассистенттер қызметіне</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23 767,0</w:t>
            </w:r>
          </w:p>
        </w:tc>
      </w:tr>
      <w:tr>
        <w:trPr>
          <w:trHeight w:val="30" w:hRule="atLeast"/>
        </w:trPr>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консультанттар қызметіне</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2 182,0</w:t>
            </w:r>
          </w:p>
        </w:tc>
      </w:tr>
      <w:tr>
        <w:trPr>
          <w:trHeight w:val="30" w:hRule="atLeast"/>
        </w:trPr>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2017-2021 жылдарға арналған нәтижелі жұмыспен қамтуды және жаппай кәсіпкерлікті дамыту бағдарламасы шеңберінде, еңбек нарығын дамытуға бағытталған шараларды іске асыруға, соның ішінде:</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59 298,0</w:t>
            </w:r>
          </w:p>
        </w:tc>
      </w:tr>
      <w:tr>
        <w:trPr>
          <w:trHeight w:val="30" w:hRule="atLeast"/>
        </w:trPr>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еңбекақыны ішінара субсидиялауға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4 262,0</w:t>
            </w:r>
          </w:p>
        </w:tc>
      </w:tr>
      <w:tr>
        <w:trPr>
          <w:trHeight w:val="30" w:hRule="atLeast"/>
        </w:trPr>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көшіп-қонуға субсидия ұсынуға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2 917,0</w:t>
            </w:r>
          </w:p>
        </w:tc>
      </w:tr>
      <w:tr>
        <w:trPr>
          <w:trHeight w:val="30" w:hRule="atLeast"/>
        </w:trPr>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тәжірибесіне</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7 575,0</w:t>
            </w:r>
          </w:p>
        </w:tc>
      </w:tr>
      <w:tr>
        <w:trPr>
          <w:trHeight w:val="30" w:hRule="atLeast"/>
        </w:trPr>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тұрғын-үйді жалға алуға және коммуналдық шығындарды өтеуге</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5 184,0</w:t>
            </w:r>
          </w:p>
        </w:tc>
      </w:tr>
      <w:tr>
        <w:trPr>
          <w:trHeight w:val="30" w:hRule="atLeast"/>
        </w:trPr>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 идеяларды іске асыруға қоныс аударушыларға гранттар</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3 535,0</w:t>
            </w:r>
          </w:p>
        </w:tc>
      </w:tr>
      <w:tr>
        <w:trPr>
          <w:trHeight w:val="30" w:hRule="atLeast"/>
        </w:trPr>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 идеяларын іске асыруға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төмен жалақы көлемінің өзгеруіне байланыста мемлекеттік бюджет есебінен қаржыландырылатын азаматтық қызметкерлердің, ұйымдар жұмысшыларының, қазынашылық кәсіпорындар жұмысшыларының кейбір санаттарының еңбекақысын ұлғайтуға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630 098,0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мөлшерлерін көтері үшін төмен еңбек ақы алатын жұмысшылардың салықтық жүктемелерінің азаюына байланысты жоғалтымды өтеуге</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мемлекеттік қызметшілердің белгіленген санаттарының еңбекақысын көтеруге</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аясында ауылдық елді мекендердегі әлеуметтік және инженерлік инфрақұрылым бойынша іс шараларды іске асыруға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554 428,0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 мәслихатының</w:t>
            </w:r>
            <w:r>
              <w:br/>
            </w:r>
            <w:r>
              <w:rPr>
                <w:rFonts w:ascii="Times New Roman"/>
                <w:b w:val="false"/>
                <w:i w:val="false"/>
                <w:color w:val="000000"/>
                <w:sz w:val="20"/>
              </w:rPr>
              <w:t>2019 жылғы 22 қарашадағы</w:t>
            </w:r>
            <w:r>
              <w:br/>
            </w:r>
            <w:r>
              <w:rPr>
                <w:rFonts w:ascii="Times New Roman"/>
                <w:b w:val="false"/>
                <w:i w:val="false"/>
                <w:color w:val="000000"/>
                <w:sz w:val="20"/>
              </w:rPr>
              <w:t>№ 41-2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30-2 шешіміне</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2019 жылға арналған облыстық бюджеттен берілетін нысаналы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5821"/>
        <w:gridCol w:w="5237"/>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дамытуға</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94 906,0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дамытуға</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97 938,8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192 844,8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 мәслихатының</w:t>
            </w:r>
            <w:r>
              <w:br/>
            </w:r>
            <w:r>
              <w:rPr>
                <w:rFonts w:ascii="Times New Roman"/>
                <w:b w:val="false"/>
                <w:i w:val="false"/>
                <w:color w:val="000000"/>
                <w:sz w:val="20"/>
              </w:rPr>
              <w:t>2019 жылғы 22 қарашадағы</w:t>
            </w:r>
            <w:r>
              <w:br/>
            </w:r>
            <w:r>
              <w:rPr>
                <w:rFonts w:ascii="Times New Roman"/>
                <w:b w:val="false"/>
                <w:i w:val="false"/>
                <w:color w:val="000000"/>
                <w:sz w:val="20"/>
              </w:rPr>
              <w:t>№ 41-2 шешіміне</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30-2 шешіміне</w:t>
            </w:r>
            <w:r>
              <w:br/>
            </w: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2019 жылға арналған республикалық бюджеттен берілетін нысаналы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7"/>
        <w:gridCol w:w="5718"/>
        <w:gridCol w:w="4925"/>
      </w:tblGrid>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дамытуға</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1 265 367,0</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дамытуға</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81 788,0</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1 347 155,0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